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E8" w:rsidRPr="00B00A2B" w:rsidRDefault="007476E8" w:rsidP="007476E8">
      <w:pPr>
        <w:jc w:val="center"/>
        <w:rPr>
          <w:b/>
        </w:rPr>
      </w:pPr>
      <w:r w:rsidRPr="00B00A2B">
        <w:rPr>
          <w:b/>
        </w:rPr>
        <w:t xml:space="preserve">КАЗАХСКИЙ НАЦИОНАЛЬНЫЙ УНИВЕРСИТЕТ </w:t>
      </w:r>
      <w:proofErr w:type="spellStart"/>
      <w:r w:rsidRPr="00B00A2B">
        <w:rPr>
          <w:b/>
        </w:rPr>
        <w:t>им</w:t>
      </w:r>
      <w:proofErr w:type="gramStart"/>
      <w:r w:rsidRPr="00B00A2B">
        <w:rPr>
          <w:b/>
        </w:rPr>
        <w:t>.а</w:t>
      </w:r>
      <w:proofErr w:type="gramEnd"/>
      <w:r w:rsidRPr="00B00A2B">
        <w:rPr>
          <w:b/>
        </w:rPr>
        <w:t>ль-Фараби</w:t>
      </w:r>
      <w:proofErr w:type="spellEnd"/>
    </w:p>
    <w:p w:rsidR="007476E8" w:rsidRPr="00B00A2B" w:rsidRDefault="007476E8" w:rsidP="007476E8">
      <w:pPr>
        <w:jc w:val="center"/>
        <w:rPr>
          <w:b/>
        </w:rPr>
      </w:pPr>
      <w:r w:rsidRPr="00B00A2B">
        <w:rPr>
          <w:b/>
        </w:rPr>
        <w:t>Факультет истории, археологии и этнологии</w:t>
      </w:r>
    </w:p>
    <w:p w:rsidR="007476E8" w:rsidRDefault="007476E8" w:rsidP="007476E8">
      <w:pPr>
        <w:jc w:val="center"/>
        <w:rPr>
          <w:b/>
        </w:rPr>
      </w:pPr>
      <w:r w:rsidRPr="00B00A2B">
        <w:rPr>
          <w:b/>
        </w:rPr>
        <w:t xml:space="preserve">Образовательная программа по специальности </w:t>
      </w:r>
      <w:r>
        <w:rPr>
          <w:b/>
        </w:rPr>
        <w:t xml:space="preserve">«История» и </w:t>
      </w:r>
    </w:p>
    <w:p w:rsidR="007476E8" w:rsidRPr="00B00A2B" w:rsidRDefault="007476E8" w:rsidP="007476E8">
      <w:pPr>
        <w:jc w:val="center"/>
        <w:rPr>
          <w:b/>
        </w:rPr>
      </w:pPr>
      <w:r w:rsidRPr="00B00A2B">
        <w:rPr>
          <w:b/>
        </w:rPr>
        <w:t>«Музейное дело и охрана памятников»</w:t>
      </w:r>
    </w:p>
    <w:tbl>
      <w:tblPr>
        <w:tblpPr w:leftFromText="180" w:rightFromText="180" w:vertAnchor="text" w:horzAnchor="margin" w:tblpXSpec="center" w:tblpY="188"/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7476E8" w:rsidRPr="00B00A2B" w:rsidTr="00D10683">
        <w:tc>
          <w:tcPr>
            <w:tcW w:w="4248" w:type="dxa"/>
          </w:tcPr>
          <w:p w:rsidR="007476E8" w:rsidRPr="00B00A2B" w:rsidRDefault="007476E8" w:rsidP="00D10683">
            <w:pPr>
              <w:jc w:val="both"/>
            </w:pPr>
          </w:p>
          <w:p w:rsidR="007476E8" w:rsidRPr="00B00A2B" w:rsidRDefault="007476E8" w:rsidP="00D10683">
            <w:pPr>
              <w:jc w:val="right"/>
            </w:pPr>
          </w:p>
          <w:p w:rsidR="007476E8" w:rsidRPr="00B00A2B" w:rsidRDefault="007476E8" w:rsidP="00D10683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7476E8" w:rsidRPr="000339BC" w:rsidRDefault="007476E8" w:rsidP="00D10683">
            <w:pPr>
              <w:pStyle w:val="1"/>
              <w:jc w:val="right"/>
              <w:rPr>
                <w:rFonts w:ascii="Times New Roman" w:hAnsi="Times New Roman" w:cs="Times New Roman"/>
                <w:sz w:val="24"/>
              </w:rPr>
            </w:pPr>
            <w:r w:rsidRPr="000339BC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7476E8" w:rsidRPr="00B00A2B" w:rsidRDefault="007476E8" w:rsidP="00D10683">
            <w:pPr>
              <w:jc w:val="right"/>
            </w:pPr>
            <w:r w:rsidRPr="00B00A2B">
              <w:t>на заседании Ученого совета  факультета истории археологии и этнологии</w:t>
            </w:r>
          </w:p>
          <w:p w:rsidR="007476E8" w:rsidRPr="00B00A2B" w:rsidRDefault="007476E8" w:rsidP="00D10683">
            <w:pPr>
              <w:jc w:val="right"/>
            </w:pPr>
            <w:r w:rsidRPr="001E2DEE">
              <w:t>Протокол №</w:t>
            </w:r>
            <w:r w:rsidRPr="005979CE">
              <w:t>___</w:t>
            </w:r>
            <w:r w:rsidRPr="001E2DEE">
              <w:t xml:space="preserve"> </w:t>
            </w:r>
            <w:r w:rsidRPr="005979CE">
              <w:t xml:space="preserve"> </w:t>
            </w:r>
            <w:r w:rsidRPr="001E2DEE">
              <w:t xml:space="preserve"> от «</w:t>
            </w:r>
            <w:r w:rsidRPr="005979CE">
              <w:t>__</w:t>
            </w:r>
            <w:r w:rsidRPr="001E2DEE">
              <w:t xml:space="preserve">» </w:t>
            </w:r>
            <w:r w:rsidRPr="005979CE">
              <w:t>_______</w:t>
            </w:r>
            <w:r w:rsidRPr="001E2DEE">
              <w:t xml:space="preserve"> 201</w:t>
            </w:r>
            <w:r w:rsidRPr="005979CE">
              <w:t>4</w:t>
            </w:r>
            <w:r w:rsidRPr="001E2DEE">
              <w:t xml:space="preserve">  г.</w:t>
            </w:r>
          </w:p>
          <w:p w:rsidR="007476E8" w:rsidRPr="004F70B1" w:rsidRDefault="007476E8" w:rsidP="00D10683">
            <w:pPr>
              <w:pStyle w:val="7"/>
              <w:spacing w:before="0" w:after="0"/>
              <w:jc w:val="right"/>
              <w:rPr>
                <w:lang w:val="kk-KZ"/>
              </w:rPr>
            </w:pPr>
            <w:r w:rsidRPr="003306B0">
              <w:rPr>
                <w:b/>
              </w:rPr>
              <w:t xml:space="preserve">Декан факультета _____________ </w:t>
            </w:r>
            <w:r>
              <w:rPr>
                <w:b/>
                <w:lang w:val="kk-KZ"/>
              </w:rPr>
              <w:t>А</w:t>
            </w:r>
            <w:r>
              <w:rPr>
                <w:b/>
              </w:rPr>
              <w:t>.</w:t>
            </w: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.</w:t>
            </w:r>
            <w:r>
              <w:rPr>
                <w:b/>
                <w:lang w:val="kk-KZ"/>
              </w:rPr>
              <w:t>Жұмаділ</w:t>
            </w:r>
          </w:p>
        </w:tc>
      </w:tr>
    </w:tbl>
    <w:p w:rsidR="007476E8" w:rsidRDefault="007476E8" w:rsidP="007476E8">
      <w:pPr>
        <w:jc w:val="center"/>
        <w:rPr>
          <w:b/>
          <w:sz w:val="22"/>
          <w:szCs w:val="22"/>
          <w:lang w:val="kk-KZ"/>
        </w:rPr>
      </w:pPr>
    </w:p>
    <w:p w:rsidR="007476E8" w:rsidRPr="004F70B1" w:rsidRDefault="007476E8" w:rsidP="007476E8">
      <w:pPr>
        <w:jc w:val="center"/>
        <w:rPr>
          <w:b/>
          <w:sz w:val="22"/>
          <w:szCs w:val="22"/>
          <w:lang w:val="kk-KZ"/>
        </w:rPr>
      </w:pPr>
    </w:p>
    <w:p w:rsidR="007476E8" w:rsidRDefault="007476E8" w:rsidP="007476E8">
      <w:pPr>
        <w:jc w:val="center"/>
        <w:rPr>
          <w:b/>
          <w:sz w:val="22"/>
          <w:szCs w:val="22"/>
          <w:lang w:val="kk-KZ"/>
        </w:rPr>
      </w:pPr>
    </w:p>
    <w:p w:rsidR="007476E8" w:rsidRDefault="007476E8" w:rsidP="007476E8">
      <w:pPr>
        <w:jc w:val="center"/>
        <w:rPr>
          <w:b/>
          <w:sz w:val="22"/>
          <w:szCs w:val="22"/>
          <w:lang w:val="kk-KZ"/>
        </w:rPr>
      </w:pPr>
    </w:p>
    <w:p w:rsidR="007476E8" w:rsidRPr="00B00A2B" w:rsidRDefault="007476E8" w:rsidP="007476E8">
      <w:pPr>
        <w:jc w:val="center"/>
        <w:rPr>
          <w:b/>
        </w:rPr>
      </w:pPr>
      <w:r w:rsidRPr="00B00A2B">
        <w:rPr>
          <w:b/>
        </w:rPr>
        <w:t>СИЛЛАБУС</w:t>
      </w:r>
    </w:p>
    <w:p w:rsidR="007476E8" w:rsidRPr="005145A8" w:rsidRDefault="007476E8" w:rsidP="007476E8">
      <w:pPr>
        <w:jc w:val="center"/>
        <w:rPr>
          <w:b/>
        </w:rPr>
      </w:pPr>
      <w:bookmarkStart w:id="0" w:name="_GoBack"/>
      <w:r>
        <w:rPr>
          <w:b/>
          <w:color w:val="000000"/>
          <w:lang w:val="kk-KZ"/>
        </w:rPr>
        <w:t>«</w:t>
      </w:r>
      <w:r w:rsidRPr="00242F37">
        <w:rPr>
          <w:b/>
          <w:color w:val="000000"/>
        </w:rPr>
        <w:t>ID 426968</w:t>
      </w:r>
      <w:r>
        <w:rPr>
          <w:b/>
          <w:color w:val="000000"/>
          <w:lang w:val="kk-KZ"/>
        </w:rPr>
        <w:t>»</w:t>
      </w:r>
      <w:r>
        <w:rPr>
          <w:b/>
          <w:color w:val="000000"/>
          <w:lang w:val="kk-KZ"/>
        </w:rPr>
        <w:t xml:space="preserve"> </w:t>
      </w:r>
      <w:r>
        <w:rPr>
          <w:b/>
        </w:rPr>
        <w:t xml:space="preserve">- </w:t>
      </w:r>
      <w:r w:rsidRPr="007C3369">
        <w:rPr>
          <w:lang w:val="kk-KZ"/>
        </w:rPr>
        <w:t>Проблемы культурно-исторической общности эпохи бронзы</w:t>
      </w:r>
      <w:bookmarkEnd w:id="0"/>
      <w:r>
        <w:rPr>
          <w:lang w:val="kk-KZ"/>
        </w:rPr>
        <w:t xml:space="preserve"> </w:t>
      </w:r>
      <w:r w:rsidRPr="005145A8">
        <w:rPr>
          <w:b/>
        </w:rPr>
        <w:t xml:space="preserve"> (3 кредита)</w:t>
      </w:r>
    </w:p>
    <w:p w:rsidR="007476E8" w:rsidRPr="005145A8" w:rsidRDefault="007476E8" w:rsidP="007476E8">
      <w:pPr>
        <w:jc w:val="center"/>
        <w:rPr>
          <w:b/>
        </w:rPr>
      </w:pPr>
      <w:r>
        <w:rPr>
          <w:b/>
          <w:lang w:val="kk-KZ"/>
        </w:rPr>
        <w:t xml:space="preserve">2 </w:t>
      </w:r>
      <w:r w:rsidRPr="005145A8">
        <w:rPr>
          <w:b/>
        </w:rPr>
        <w:t xml:space="preserve">курс, </w:t>
      </w:r>
      <w:r>
        <w:rPr>
          <w:b/>
          <w:lang w:val="kk-KZ"/>
        </w:rPr>
        <w:t>к</w:t>
      </w:r>
      <w:r w:rsidRPr="005145A8">
        <w:rPr>
          <w:b/>
        </w:rPr>
        <w:t xml:space="preserve">/о, семестр осенний </w:t>
      </w:r>
    </w:p>
    <w:p w:rsidR="007476E8" w:rsidRPr="00B00A2B" w:rsidRDefault="007476E8" w:rsidP="007476E8">
      <w:pPr>
        <w:jc w:val="center"/>
      </w:pPr>
    </w:p>
    <w:p w:rsidR="007476E8" w:rsidRPr="00B00A2B" w:rsidRDefault="007476E8" w:rsidP="007476E8">
      <w:pPr>
        <w:jc w:val="both"/>
      </w:pPr>
      <w:r w:rsidRPr="00B00A2B">
        <w:rPr>
          <w:b/>
        </w:rPr>
        <w:t>СВЕДЕНИЯ</w:t>
      </w:r>
      <w:r w:rsidRPr="00B00A2B">
        <w:t xml:space="preserve"> о преподавателях, ведущих дисциплины модуля:</w:t>
      </w:r>
    </w:p>
    <w:p w:rsidR="007476E8" w:rsidRPr="00B00A2B" w:rsidRDefault="007476E8" w:rsidP="007476E8">
      <w:pPr>
        <w:jc w:val="both"/>
        <w:rPr>
          <w:b/>
        </w:rPr>
      </w:pPr>
      <w:r w:rsidRPr="00B00A2B">
        <w:rPr>
          <w:b/>
        </w:rPr>
        <w:t>По дисциплине «</w:t>
      </w:r>
      <w:r w:rsidRPr="007C3369">
        <w:rPr>
          <w:lang w:val="kk-KZ"/>
        </w:rPr>
        <w:t>Проблемы культурно-исторической общности эпохи бронзы</w:t>
      </w:r>
      <w:r w:rsidRPr="00B00A2B">
        <w:rPr>
          <w:b/>
        </w:rPr>
        <w:t>»</w:t>
      </w:r>
    </w:p>
    <w:p w:rsidR="007476E8" w:rsidRPr="00B00A2B" w:rsidRDefault="007476E8" w:rsidP="007476E8">
      <w:pPr>
        <w:jc w:val="both"/>
      </w:pPr>
      <w:r w:rsidRPr="00B00A2B">
        <w:rPr>
          <w:b/>
        </w:rPr>
        <w:t>Ф.И.О. преподавателя, ученая степень, звание, должность:</w:t>
      </w:r>
    </w:p>
    <w:p w:rsidR="007476E8" w:rsidRPr="00E82E9C" w:rsidRDefault="007476E8" w:rsidP="007476E8">
      <w:pPr>
        <w:jc w:val="both"/>
        <w:rPr>
          <w:lang w:val="kk-KZ"/>
        </w:rPr>
      </w:pPr>
      <w:r>
        <w:rPr>
          <w:lang w:val="kk-KZ"/>
        </w:rPr>
        <w:t>д</w:t>
      </w:r>
      <w:r w:rsidRPr="00B00A2B">
        <w:t>.</w:t>
      </w:r>
      <w:proofErr w:type="spellStart"/>
      <w:r w:rsidRPr="00B00A2B">
        <w:t>и.н</w:t>
      </w:r>
      <w:proofErr w:type="spellEnd"/>
      <w:r w:rsidRPr="00B00A2B">
        <w:t xml:space="preserve">., </w:t>
      </w:r>
      <w:r>
        <w:t>профессор</w:t>
      </w:r>
      <w:r w:rsidRPr="00B00A2B">
        <w:t xml:space="preserve"> </w:t>
      </w:r>
      <w:r>
        <w:rPr>
          <w:lang w:val="kk-KZ"/>
        </w:rPr>
        <w:t>Шалекенов</w:t>
      </w:r>
      <w:r>
        <w:t xml:space="preserve"> </w:t>
      </w:r>
      <w:r>
        <w:rPr>
          <w:lang w:val="kk-KZ"/>
        </w:rPr>
        <w:t>Мурат</w:t>
      </w:r>
      <w:r>
        <w:t xml:space="preserve"> </w:t>
      </w:r>
      <w:r>
        <w:rPr>
          <w:lang w:val="kk-KZ"/>
        </w:rPr>
        <w:t>Уахитович</w:t>
      </w:r>
    </w:p>
    <w:p w:rsidR="007476E8" w:rsidRPr="005979CE" w:rsidRDefault="007476E8" w:rsidP="007476E8">
      <w:pPr>
        <w:jc w:val="both"/>
      </w:pPr>
      <w:r w:rsidRPr="00B00A2B">
        <w:t>Телефоны: 377-33-</w:t>
      </w:r>
      <w:r>
        <w:t>19</w:t>
      </w:r>
    </w:p>
    <w:p w:rsidR="007476E8" w:rsidRPr="00B00A2B" w:rsidRDefault="007476E8" w:rsidP="007476E8">
      <w:pPr>
        <w:jc w:val="both"/>
      </w:pPr>
      <w:r w:rsidRPr="009355E2">
        <w:t>e</w:t>
      </w:r>
      <w:r w:rsidRPr="00B00A2B">
        <w:t>-</w:t>
      </w:r>
      <w:proofErr w:type="spellStart"/>
      <w:r w:rsidRPr="009355E2">
        <w:t>mail</w:t>
      </w:r>
      <w:proofErr w:type="spellEnd"/>
      <w:r w:rsidRPr="00B00A2B">
        <w:t xml:space="preserve">: </w:t>
      </w:r>
      <w:proofErr w:type="spellStart"/>
      <w:r>
        <w:rPr>
          <w:lang w:val="en-US"/>
        </w:rPr>
        <w:t>mshalekenov</w:t>
      </w:r>
      <w:proofErr w:type="spellEnd"/>
      <w:r w:rsidRPr="00B00A2B">
        <w:t>@</w:t>
      </w:r>
      <w:r>
        <w:t>mail</w:t>
      </w:r>
      <w:r w:rsidRPr="00B00A2B">
        <w:t>.</w:t>
      </w:r>
      <w:r>
        <w:t>ru</w:t>
      </w:r>
    </w:p>
    <w:p w:rsidR="007476E8" w:rsidRPr="007476E8" w:rsidRDefault="007476E8" w:rsidP="007476E8">
      <w:pPr>
        <w:jc w:val="both"/>
      </w:pPr>
    </w:p>
    <w:p w:rsidR="007476E8" w:rsidRDefault="007476E8" w:rsidP="007476E8">
      <w:pPr>
        <w:jc w:val="center"/>
        <w:rPr>
          <w:b/>
          <w:sz w:val="22"/>
          <w:szCs w:val="22"/>
          <w:lang w:val="kk-KZ"/>
        </w:rPr>
      </w:pPr>
    </w:p>
    <w:p w:rsidR="007476E8" w:rsidRDefault="007476E8" w:rsidP="007476E8">
      <w:pPr>
        <w:jc w:val="center"/>
        <w:rPr>
          <w:b/>
          <w:sz w:val="22"/>
          <w:szCs w:val="22"/>
          <w:lang w:val="kk-KZ"/>
        </w:rPr>
      </w:pPr>
    </w:p>
    <w:p w:rsidR="007476E8" w:rsidRPr="00B00A2B" w:rsidRDefault="007476E8" w:rsidP="007476E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7476E8" w:rsidRPr="00B00A2B" w:rsidRDefault="007476E8" w:rsidP="007476E8">
      <w:pPr>
        <w:jc w:val="both"/>
        <w:rPr>
          <w:b/>
        </w:rPr>
      </w:pPr>
      <w:r w:rsidRPr="00B00A2B">
        <w:rPr>
          <w:b/>
        </w:rPr>
        <w:t>ПАСПОРТ модуля:</w:t>
      </w:r>
    </w:p>
    <w:p w:rsidR="007476E8" w:rsidRPr="00B00A2B" w:rsidRDefault="007476E8" w:rsidP="007476E8">
      <w:pPr>
        <w:jc w:val="both"/>
      </w:pPr>
      <w:r w:rsidRPr="003306B0">
        <w:sym w:font="Wingdings" w:char="F0A7"/>
      </w:r>
      <w:r w:rsidRPr="00B00A2B">
        <w:t xml:space="preserve"> </w:t>
      </w:r>
      <w:r w:rsidRPr="00B00A2B">
        <w:rPr>
          <w:b/>
        </w:rPr>
        <w:t>Цель</w:t>
      </w:r>
      <w:r>
        <w:rPr>
          <w:b/>
        </w:rPr>
        <w:t>:</w:t>
      </w:r>
      <w:r w:rsidRPr="00B00A2B">
        <w:t xml:space="preserve"> </w:t>
      </w:r>
      <w:r>
        <w:t>изучить основные проблемы и теоретические положения</w:t>
      </w:r>
      <w:r w:rsidRPr="007F15DB">
        <w:t xml:space="preserve"> </w:t>
      </w:r>
      <w:r>
        <w:t xml:space="preserve">курса по </w:t>
      </w:r>
      <w:r>
        <w:rPr>
          <w:lang w:val="kk-KZ"/>
        </w:rPr>
        <w:t>п</w:t>
      </w:r>
      <w:r w:rsidRPr="007C3369">
        <w:rPr>
          <w:lang w:val="kk-KZ"/>
        </w:rPr>
        <w:t>роблем</w:t>
      </w:r>
      <w:r>
        <w:rPr>
          <w:lang w:val="kk-KZ"/>
        </w:rPr>
        <w:t>ам</w:t>
      </w:r>
      <w:r w:rsidRPr="007C3369">
        <w:rPr>
          <w:lang w:val="kk-KZ"/>
        </w:rPr>
        <w:t xml:space="preserve"> культурно-исторической общности эпохи бронзы</w:t>
      </w:r>
      <w:r>
        <w:t xml:space="preserve">, познать методы и понятийный аппарат данного, использовать полученные знания в изучении </w:t>
      </w:r>
      <w:r w:rsidRPr="007C3369">
        <w:rPr>
          <w:lang w:val="kk-KZ"/>
        </w:rPr>
        <w:t>общности эпохи бронзы</w:t>
      </w:r>
      <w:r>
        <w:t xml:space="preserve">.  </w:t>
      </w:r>
    </w:p>
    <w:p w:rsidR="007476E8" w:rsidRPr="00B00A2B" w:rsidRDefault="007476E8" w:rsidP="007476E8">
      <w:pPr>
        <w:jc w:val="both"/>
      </w:pPr>
      <w:r w:rsidRPr="003306B0">
        <w:sym w:font="Wingdings" w:char="F0A7"/>
      </w:r>
      <w:r w:rsidRPr="00B00A2B">
        <w:t xml:space="preserve"> </w:t>
      </w:r>
      <w:r w:rsidRPr="00B00A2B">
        <w:rPr>
          <w:b/>
        </w:rPr>
        <w:t>Задачи</w:t>
      </w:r>
      <w:r w:rsidRPr="00B00A2B">
        <w:t xml:space="preserve">: </w:t>
      </w:r>
      <w:r>
        <w:t xml:space="preserve">рассмотреть ведущие теоретические направления и школы по </w:t>
      </w:r>
      <w:r>
        <w:rPr>
          <w:lang w:val="kk-KZ"/>
        </w:rPr>
        <w:t>п</w:t>
      </w:r>
      <w:r w:rsidRPr="007C3369">
        <w:rPr>
          <w:lang w:val="kk-KZ"/>
        </w:rPr>
        <w:t>роблем</w:t>
      </w:r>
      <w:r>
        <w:rPr>
          <w:lang w:val="kk-KZ"/>
        </w:rPr>
        <w:t>ам</w:t>
      </w:r>
      <w:r w:rsidRPr="007C3369">
        <w:rPr>
          <w:lang w:val="kk-KZ"/>
        </w:rPr>
        <w:t xml:space="preserve"> культурно-исторической общности эпохи бронзы</w:t>
      </w:r>
      <w:r w:rsidRPr="00B00A2B">
        <w:t xml:space="preserve">, ознакомить с </w:t>
      </w:r>
      <w:r w:rsidRPr="007C3369">
        <w:rPr>
          <w:lang w:val="kk-KZ"/>
        </w:rPr>
        <w:t>культурно-исторической общност</w:t>
      </w:r>
      <w:r>
        <w:rPr>
          <w:lang w:val="kk-KZ"/>
        </w:rPr>
        <w:t>ью</w:t>
      </w:r>
      <w:r w:rsidRPr="007C3369">
        <w:rPr>
          <w:lang w:val="kk-KZ"/>
        </w:rPr>
        <w:t xml:space="preserve"> эпохи бронзы</w:t>
      </w:r>
      <w:r w:rsidRPr="00B00A2B">
        <w:t>.</w:t>
      </w:r>
    </w:p>
    <w:p w:rsidR="003658BC" w:rsidRDefault="003658BC">
      <w:pPr>
        <w:rPr>
          <w:lang w:val="kk-KZ"/>
        </w:rPr>
      </w:pPr>
    </w:p>
    <w:p w:rsidR="007476E8" w:rsidRDefault="007476E8" w:rsidP="007476E8">
      <w:pPr>
        <w:jc w:val="both"/>
        <w:rPr>
          <w:color w:val="000000"/>
          <w:lang w:val="kk-KZ"/>
        </w:rPr>
      </w:pPr>
      <w:r w:rsidRPr="00D06F35">
        <w:rPr>
          <w:b/>
        </w:rPr>
        <w:t>Компетенции</w:t>
      </w:r>
      <w:r w:rsidRPr="00872146">
        <w:t xml:space="preserve"> </w:t>
      </w:r>
      <w:r w:rsidRPr="00D06F35">
        <w:t xml:space="preserve">по модулю:  сформировать теоретические и практические навыки в области научно-исследовательской, педагогической, культурно просветительской, экспертно-аналитической  и </w:t>
      </w:r>
      <w:r w:rsidRPr="00D06F35">
        <w:rPr>
          <w:color w:val="000000"/>
        </w:rPr>
        <w:t>организационно-управленческой деятельности.</w:t>
      </w:r>
      <w:r>
        <w:rPr>
          <w:color w:val="000000"/>
          <w:lang w:val="kk-KZ"/>
        </w:rPr>
        <w:t xml:space="preserve"> </w:t>
      </w:r>
    </w:p>
    <w:p w:rsidR="007476E8" w:rsidRPr="00D06F35" w:rsidRDefault="007476E8" w:rsidP="007476E8">
      <w:pPr>
        <w:jc w:val="both"/>
        <w:rPr>
          <w:b/>
        </w:rPr>
      </w:pPr>
      <w:r w:rsidRPr="00D06F35">
        <w:rPr>
          <w:b/>
        </w:rPr>
        <w:t>Общие компетенции:</w:t>
      </w:r>
    </w:p>
    <w:p w:rsidR="007476E8" w:rsidRPr="00D06F35" w:rsidRDefault="007476E8" w:rsidP="007476E8">
      <w:pPr>
        <w:jc w:val="both"/>
      </w:pPr>
      <w:r w:rsidRPr="00D06F35">
        <w:rPr>
          <w:u w:val="single"/>
        </w:rPr>
        <w:t>инструментальные:</w:t>
      </w:r>
      <w:r w:rsidRPr="00D06F35">
        <w:t xml:space="preserve"> способность понимать концептуально организованное историческое знание; осознавать его роль в контексте профессионального образования, обладать представлением о современной научной картине мира и  новейших тенденциях ее видоизменения,  осознавать значение гуманистических ценностей для сохранения и развития современной цивилизации;</w:t>
      </w:r>
    </w:p>
    <w:p w:rsidR="007476E8" w:rsidRPr="00D06F35" w:rsidRDefault="007476E8" w:rsidP="007476E8">
      <w:pPr>
        <w:jc w:val="both"/>
      </w:pPr>
      <w:r w:rsidRPr="00D06F35">
        <w:rPr>
          <w:u w:val="single"/>
        </w:rPr>
        <w:t>межличностные:</w:t>
      </w:r>
      <w:r w:rsidRPr="00D06F35">
        <w:t xml:space="preserve"> </w:t>
      </w:r>
      <w:r w:rsidRPr="00D06F35">
        <w:rPr>
          <w:spacing w:val="-3"/>
        </w:rPr>
        <w:t>способность к историко-культурной и историко-краеведческой деятельности</w:t>
      </w:r>
      <w:r w:rsidRPr="00D06F35">
        <w:rPr>
          <w:color w:val="000000"/>
        </w:rPr>
        <w:t xml:space="preserve">, </w:t>
      </w:r>
      <w:r w:rsidRPr="00D06F35">
        <w:t>навыки пропаганды духовно-нравственных знаний в культурно-образовательных процессах, готовность к распространению и популяризации духовных знаний в образовательном и воспитательном процессах;</w:t>
      </w:r>
    </w:p>
    <w:p w:rsidR="007476E8" w:rsidRPr="00D06F35" w:rsidRDefault="007476E8" w:rsidP="007476E8">
      <w:pPr>
        <w:jc w:val="both"/>
      </w:pPr>
      <w:r w:rsidRPr="00D06F35">
        <w:t xml:space="preserve">- </w:t>
      </w:r>
      <w:r w:rsidRPr="00D06F35">
        <w:rPr>
          <w:u w:val="single"/>
        </w:rPr>
        <w:t>предметные</w:t>
      </w:r>
      <w:r w:rsidRPr="00D06F35">
        <w:t xml:space="preserve">: способность применять современные методы и методики этнологического исследования;  знать историю формирования и основные методологические направления духовной культуры, а также основные понятия и концепции, применяемые при анализе </w:t>
      </w:r>
      <w:r w:rsidRPr="00D06F35">
        <w:lastRenderedPageBreak/>
        <w:t>различных сфер существования мирового полиэтнического сообщества и использовать их в самостоятельной исследовательской и экспертной  деятельности;</w:t>
      </w:r>
      <w:r w:rsidRPr="00D06F35">
        <w:rPr>
          <w:iCs/>
          <w:u w:val="single"/>
        </w:rPr>
        <w:t xml:space="preserve"> </w:t>
      </w:r>
    </w:p>
    <w:p w:rsidR="007476E8" w:rsidRDefault="007476E8" w:rsidP="007476E8">
      <w:pPr>
        <w:rPr>
          <w:lang w:val="kk-KZ"/>
        </w:rPr>
      </w:pPr>
      <w:proofErr w:type="spellStart"/>
      <w:r w:rsidRPr="00D06F35">
        <w:rPr>
          <w:b/>
        </w:rPr>
        <w:t>Пререквизиты</w:t>
      </w:r>
      <w:proofErr w:type="spellEnd"/>
      <w:r w:rsidRPr="00D06F35">
        <w:rPr>
          <w:b/>
        </w:rPr>
        <w:t>:</w:t>
      </w:r>
      <w:r w:rsidRPr="00D06F35">
        <w:t xml:space="preserve"> </w:t>
      </w:r>
      <w:r>
        <w:rPr>
          <w:lang w:val="kk-KZ"/>
        </w:rPr>
        <w:t>этнология</w:t>
      </w:r>
      <w:r>
        <w:t>, археология, история древнего мира</w:t>
      </w:r>
      <w:r>
        <w:rPr>
          <w:lang w:val="kk-KZ"/>
        </w:rPr>
        <w:t>, история средних веков</w:t>
      </w:r>
      <w:r>
        <w:t>.</w:t>
      </w:r>
    </w:p>
    <w:p w:rsidR="007476E8" w:rsidRPr="00D06F35" w:rsidRDefault="007476E8" w:rsidP="007476E8">
      <w:proofErr w:type="spellStart"/>
      <w:r w:rsidRPr="00D06F35">
        <w:rPr>
          <w:b/>
        </w:rPr>
        <w:t>Постреквизиты</w:t>
      </w:r>
      <w:proofErr w:type="spellEnd"/>
      <w:r w:rsidRPr="00D06F35">
        <w:rPr>
          <w:b/>
        </w:rPr>
        <w:t xml:space="preserve">: </w:t>
      </w:r>
      <w:r w:rsidRPr="00D06F35">
        <w:t xml:space="preserve">История Казахстана; </w:t>
      </w:r>
      <w:r>
        <w:rPr>
          <w:lang w:val="kk-KZ"/>
        </w:rPr>
        <w:t xml:space="preserve">Этнология; </w:t>
      </w:r>
      <w:r w:rsidRPr="00D06F35">
        <w:t>Археология Казахстана.</w:t>
      </w:r>
    </w:p>
    <w:p w:rsidR="007476E8" w:rsidRPr="00872146" w:rsidRDefault="007476E8" w:rsidP="007476E8">
      <w:pPr>
        <w:jc w:val="both"/>
        <w:rPr>
          <w:lang w:val="kk-KZ"/>
        </w:rPr>
      </w:pPr>
    </w:p>
    <w:p w:rsidR="007476E8" w:rsidRDefault="007476E8" w:rsidP="007476E8">
      <w:pPr>
        <w:jc w:val="center"/>
        <w:rPr>
          <w:b/>
          <w:lang w:val="kk-KZ"/>
        </w:rPr>
      </w:pPr>
      <w:r w:rsidRPr="00AF4AE2">
        <w:rPr>
          <w:b/>
        </w:rPr>
        <w:t>СТРУКТУРА, ОБЪЕМ И СОДЕРЖАНИЕ ДИСЦИПЛИНЫ</w:t>
      </w:r>
    </w:p>
    <w:tbl>
      <w:tblPr>
        <w:tblW w:w="1044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6347"/>
        <w:gridCol w:w="1417"/>
        <w:gridCol w:w="2000"/>
      </w:tblGrid>
      <w:tr w:rsidR="007476E8" w:rsidRPr="00702B23" w:rsidTr="00D10683">
        <w:trPr>
          <w:trHeight w:val="255"/>
        </w:trPr>
        <w:tc>
          <w:tcPr>
            <w:tcW w:w="676" w:type="dxa"/>
            <w:vMerge w:val="restart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Не</w:t>
            </w:r>
          </w:p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деля</w:t>
            </w:r>
          </w:p>
        </w:tc>
        <w:tc>
          <w:tcPr>
            <w:tcW w:w="9764" w:type="dxa"/>
            <w:gridSpan w:val="3"/>
          </w:tcPr>
          <w:p w:rsidR="007476E8" w:rsidRDefault="007476E8" w:rsidP="00D10683">
            <w:pPr>
              <w:jc w:val="center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Дисциплина </w:t>
            </w:r>
            <w:r>
              <w:rPr>
                <w:b/>
                <w:lang w:val="kk-KZ"/>
              </w:rPr>
              <w:t>«</w:t>
            </w:r>
            <w:r w:rsidRPr="00242F37">
              <w:rPr>
                <w:b/>
                <w:color w:val="000000"/>
              </w:rPr>
              <w:t>ID 426968</w:t>
            </w:r>
            <w:r>
              <w:rPr>
                <w:b/>
                <w:color w:val="000000"/>
                <w:lang w:val="kk-KZ"/>
              </w:rPr>
              <w:t>»</w:t>
            </w:r>
            <w:r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</w:rPr>
              <w:t xml:space="preserve">- </w:t>
            </w:r>
            <w:r w:rsidRPr="007C3369">
              <w:rPr>
                <w:lang w:val="kk-KZ"/>
              </w:rPr>
              <w:t>Проблемы культурно-исторической общности эпохи бронзы</w:t>
            </w:r>
            <w:r>
              <w:rPr>
                <w:lang w:val="kk-KZ"/>
              </w:rPr>
              <w:t xml:space="preserve"> </w:t>
            </w:r>
            <w:r w:rsidRPr="005145A8">
              <w:rPr>
                <w:b/>
              </w:rPr>
              <w:t xml:space="preserve"> </w:t>
            </w:r>
          </w:p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t>(3 кредита)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  <w:vMerge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</w:p>
        </w:tc>
        <w:tc>
          <w:tcPr>
            <w:tcW w:w="6347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Название темы</w:t>
            </w:r>
          </w:p>
        </w:tc>
        <w:tc>
          <w:tcPr>
            <w:tcW w:w="1417" w:type="dxa"/>
          </w:tcPr>
          <w:p w:rsidR="007476E8" w:rsidRPr="00A51624" w:rsidRDefault="007476E8" w:rsidP="00D10683">
            <w:pPr>
              <w:jc w:val="center"/>
              <w:rPr>
                <w:b/>
              </w:rPr>
            </w:pPr>
            <w:r w:rsidRPr="00A51624">
              <w:rPr>
                <w:b/>
              </w:rPr>
              <w:t>Кол-во часов</w:t>
            </w:r>
          </w:p>
        </w:tc>
        <w:tc>
          <w:tcPr>
            <w:tcW w:w="2000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B73887">
              <w:rPr>
                <w:b/>
              </w:rPr>
              <w:t>Максимальный балл</w:t>
            </w:r>
          </w:p>
        </w:tc>
      </w:tr>
      <w:tr w:rsidR="007476E8" w:rsidRPr="00702B23" w:rsidTr="00D10683">
        <w:trPr>
          <w:trHeight w:val="255"/>
        </w:trPr>
        <w:tc>
          <w:tcPr>
            <w:tcW w:w="10440" w:type="dxa"/>
            <w:gridSpan w:val="4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 xml:space="preserve">Тематический блок I  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</w:p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6347" w:type="dxa"/>
          </w:tcPr>
          <w:p w:rsidR="007476E8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>Лекция</w:t>
            </w:r>
            <w:r w:rsidRPr="00A51624">
              <w:rPr>
                <w:b/>
              </w:rPr>
              <w:t xml:space="preserve"> 1 </w:t>
            </w:r>
            <w:r>
              <w:rPr>
                <w:b/>
                <w:lang w:val="kk-KZ"/>
              </w:rPr>
              <w:t>«</w:t>
            </w:r>
            <w:r w:rsidRPr="00480D68">
              <w:t>Предмет</w:t>
            </w:r>
            <w:r>
              <w:rPr>
                <w:lang w:val="kk-KZ"/>
              </w:rPr>
              <w:t>,</w:t>
            </w:r>
            <w:r w:rsidRPr="00480D68">
              <w:t xml:space="preserve"> </w:t>
            </w:r>
            <w:r>
              <w:rPr>
                <w:lang w:val="kk-KZ"/>
              </w:rPr>
              <w:t>источники</w:t>
            </w:r>
            <w:r w:rsidRPr="00480D68">
              <w:t>, задачи</w:t>
            </w:r>
            <w:r>
              <w:rPr>
                <w:lang w:val="kk-KZ"/>
              </w:rPr>
              <w:t xml:space="preserve"> и методы»</w:t>
            </w:r>
            <w:r w:rsidRPr="00702B23">
              <w:rPr>
                <w:b/>
              </w:rPr>
              <w:t xml:space="preserve"> </w:t>
            </w:r>
          </w:p>
          <w:p w:rsidR="007476E8" w:rsidRDefault="007476E8" w:rsidP="00D10683">
            <w:pPr>
              <w:jc w:val="both"/>
              <w:rPr>
                <w:b/>
                <w:lang w:val="kk-KZ"/>
              </w:rPr>
            </w:pPr>
          </w:p>
          <w:p w:rsidR="007476E8" w:rsidRPr="00E36995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Практическое  занятие 1 </w:t>
            </w:r>
            <w:r w:rsidRPr="00A51624">
              <w:t>«</w:t>
            </w:r>
            <w:r w:rsidRPr="00227188">
              <w:t xml:space="preserve">Развитие </w:t>
            </w:r>
            <w:r>
              <w:rPr>
                <w:lang w:val="kk-KZ"/>
              </w:rPr>
              <w:t xml:space="preserve">античной </w:t>
            </w:r>
            <w:r w:rsidRPr="00227188">
              <w:t>археологической науки</w:t>
            </w:r>
            <w:r w:rsidRPr="006B38BA">
              <w:t>».</w:t>
            </w:r>
            <w:r w:rsidRPr="00702B23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7476E8" w:rsidRPr="00E36995" w:rsidRDefault="007476E8" w:rsidP="00D10683">
            <w:pPr>
              <w:rPr>
                <w:b/>
                <w:lang w:val="kk-KZ"/>
              </w:rPr>
            </w:pPr>
            <w:r w:rsidRPr="00A51624">
              <w:rPr>
                <w:b/>
              </w:rPr>
              <w:t>2</w:t>
            </w:r>
            <w:r>
              <w:rPr>
                <w:b/>
                <w:lang w:val="kk-KZ"/>
              </w:rPr>
              <w:t xml:space="preserve"> </w:t>
            </w:r>
          </w:p>
          <w:p w:rsidR="007476E8" w:rsidRPr="00702B23" w:rsidRDefault="007476E8" w:rsidP="00D10683">
            <w:pPr>
              <w:rPr>
                <w:b/>
              </w:rPr>
            </w:pPr>
          </w:p>
          <w:p w:rsidR="007476E8" w:rsidRPr="00A51624" w:rsidRDefault="007476E8" w:rsidP="00D10683">
            <w:pPr>
              <w:rPr>
                <w:b/>
              </w:rPr>
            </w:pPr>
            <w:r w:rsidRPr="00A51624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Pr="00557E76" w:rsidRDefault="007476E8" w:rsidP="00D10683">
            <w:pPr>
              <w:jc w:val="center"/>
              <w:rPr>
                <w:b/>
              </w:rPr>
            </w:pPr>
            <w:r w:rsidRPr="00557E76">
              <w:rPr>
                <w:b/>
              </w:rPr>
              <w:t>13</w:t>
            </w:r>
          </w:p>
        </w:tc>
      </w:tr>
      <w:tr w:rsidR="007476E8" w:rsidRPr="00A04785" w:rsidTr="007476E8">
        <w:trPr>
          <w:trHeight w:val="771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</w:p>
          <w:p w:rsidR="007476E8" w:rsidRPr="00A51624" w:rsidRDefault="007476E8" w:rsidP="00D10683">
            <w:pPr>
              <w:jc w:val="center"/>
              <w:rPr>
                <w:b/>
              </w:rPr>
            </w:pPr>
            <w:r w:rsidRPr="00A51624">
              <w:rPr>
                <w:b/>
              </w:rPr>
              <w:t>2</w:t>
            </w:r>
          </w:p>
        </w:tc>
        <w:tc>
          <w:tcPr>
            <w:tcW w:w="6347" w:type="dxa"/>
          </w:tcPr>
          <w:p w:rsidR="007476E8" w:rsidRPr="00626265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Лекция 2 </w:t>
            </w:r>
            <w:r w:rsidRPr="00702B23">
              <w:t>«</w:t>
            </w:r>
            <w:r>
              <w:rPr>
                <w:lang w:val="kk-KZ"/>
              </w:rPr>
              <w:t>Античные</w:t>
            </w:r>
            <w:r w:rsidRPr="00217138">
              <w:t xml:space="preserve"> государства</w:t>
            </w:r>
            <w:r w:rsidRPr="00702B23">
              <w:t>»</w:t>
            </w:r>
            <w:r>
              <w:t>.</w:t>
            </w:r>
            <w:r w:rsidRPr="00702B23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</w:p>
          <w:p w:rsidR="007476E8" w:rsidRPr="00626265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Практическое  занятие 2 </w:t>
            </w:r>
            <w:r w:rsidRPr="00A04785">
              <w:t>«</w:t>
            </w:r>
            <w:r>
              <w:rPr>
                <w:lang w:val="kk-KZ"/>
              </w:rPr>
              <w:t>Античные</w:t>
            </w:r>
            <w:r w:rsidRPr="00217138">
              <w:t xml:space="preserve"> государства</w:t>
            </w:r>
            <w:r>
              <w:rPr>
                <w:lang w:val="kk-KZ"/>
              </w:rPr>
              <w:t>»</w:t>
            </w:r>
          </w:p>
        </w:tc>
        <w:tc>
          <w:tcPr>
            <w:tcW w:w="1417" w:type="dxa"/>
          </w:tcPr>
          <w:p w:rsidR="007476E8" w:rsidRPr="00A04785" w:rsidRDefault="007476E8" w:rsidP="00D10683">
            <w:pPr>
              <w:rPr>
                <w:b/>
              </w:rPr>
            </w:pPr>
            <w:r w:rsidRPr="00A04785">
              <w:rPr>
                <w:b/>
              </w:rPr>
              <w:t>2</w:t>
            </w:r>
          </w:p>
          <w:p w:rsidR="007476E8" w:rsidRPr="00A04785" w:rsidRDefault="007476E8" w:rsidP="00D10683">
            <w:pPr>
              <w:rPr>
                <w:b/>
              </w:rPr>
            </w:pPr>
            <w:r w:rsidRPr="00A04785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Pr="00557E76" w:rsidRDefault="007476E8" w:rsidP="00D1068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A04785" w:rsidRDefault="007476E8" w:rsidP="00D10683">
            <w:pPr>
              <w:jc w:val="center"/>
              <w:rPr>
                <w:b/>
              </w:rPr>
            </w:pPr>
            <w:r w:rsidRPr="00A04785">
              <w:rPr>
                <w:b/>
              </w:rPr>
              <w:t>3</w:t>
            </w:r>
          </w:p>
          <w:p w:rsidR="007476E8" w:rsidRPr="00A04785" w:rsidRDefault="007476E8" w:rsidP="00D10683">
            <w:pPr>
              <w:jc w:val="center"/>
              <w:rPr>
                <w:b/>
              </w:rPr>
            </w:pPr>
          </w:p>
        </w:tc>
        <w:tc>
          <w:tcPr>
            <w:tcW w:w="6347" w:type="dxa"/>
          </w:tcPr>
          <w:p w:rsidR="007476E8" w:rsidRPr="00702B23" w:rsidRDefault="007476E8" w:rsidP="00D10683">
            <w:r w:rsidRPr="00702B23">
              <w:rPr>
                <w:b/>
              </w:rPr>
              <w:t xml:space="preserve">Лекция 3 </w:t>
            </w:r>
            <w:r w:rsidRPr="00702B23">
              <w:t>«</w:t>
            </w:r>
            <w:r w:rsidRPr="00217138">
              <w:t xml:space="preserve">Археологические </w:t>
            </w:r>
            <w:proofErr w:type="gramStart"/>
            <w:r w:rsidRPr="00217138">
              <w:t>памятники</w:t>
            </w:r>
            <w:proofErr w:type="gramEnd"/>
            <w:r>
              <w:rPr>
                <w:lang w:val="kk-KZ"/>
              </w:rPr>
              <w:t xml:space="preserve"> ранних</w:t>
            </w:r>
            <w:r w:rsidRPr="00217138">
              <w:t xml:space="preserve"> кочевников</w:t>
            </w:r>
            <w:r w:rsidRPr="00702B23">
              <w:t>»</w:t>
            </w:r>
            <w:r>
              <w:t>.</w:t>
            </w:r>
            <w:r w:rsidRPr="00702B23">
              <w:t xml:space="preserve"> </w:t>
            </w:r>
          </w:p>
          <w:p w:rsidR="007476E8" w:rsidRPr="006B38BA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Практическое  занятие 3 </w:t>
            </w:r>
            <w:r w:rsidRPr="00702B23">
              <w:t>«</w:t>
            </w:r>
            <w:r w:rsidRPr="00217138">
              <w:t xml:space="preserve">Археологические </w:t>
            </w:r>
            <w:proofErr w:type="gramStart"/>
            <w:r w:rsidRPr="00217138">
              <w:t>памятники</w:t>
            </w:r>
            <w:proofErr w:type="gramEnd"/>
            <w:r>
              <w:rPr>
                <w:lang w:val="kk-KZ"/>
              </w:rPr>
              <w:t xml:space="preserve"> ранних</w:t>
            </w:r>
            <w:r w:rsidRPr="00217138">
              <w:t xml:space="preserve"> кочевников</w:t>
            </w:r>
            <w:r>
              <w:rPr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rPr>
                <w:b/>
              </w:rPr>
            </w:pPr>
            <w:r w:rsidRPr="00702B23">
              <w:rPr>
                <w:b/>
              </w:rPr>
              <w:t>2</w:t>
            </w:r>
          </w:p>
          <w:p w:rsidR="007476E8" w:rsidRPr="00702B23" w:rsidRDefault="007476E8" w:rsidP="00D10683">
            <w:pPr>
              <w:rPr>
                <w:b/>
              </w:rPr>
            </w:pPr>
          </w:p>
          <w:p w:rsidR="007476E8" w:rsidRPr="00702B23" w:rsidRDefault="007476E8" w:rsidP="00D10683">
            <w:pPr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Default="007476E8" w:rsidP="00D10683">
            <w:pPr>
              <w:jc w:val="center"/>
            </w:pPr>
            <w:r w:rsidRPr="00193F05">
              <w:rPr>
                <w:b/>
              </w:rPr>
              <w:t>13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4</w:t>
            </w:r>
          </w:p>
        </w:tc>
        <w:tc>
          <w:tcPr>
            <w:tcW w:w="6347" w:type="dxa"/>
          </w:tcPr>
          <w:p w:rsidR="007476E8" w:rsidRPr="00626265" w:rsidRDefault="007476E8" w:rsidP="00D10683">
            <w:pPr>
              <w:rPr>
                <w:b/>
                <w:lang w:val="kk-KZ"/>
              </w:rPr>
            </w:pPr>
            <w:r w:rsidRPr="00702B23">
              <w:rPr>
                <w:b/>
              </w:rPr>
              <w:t>Лекция 4 «</w:t>
            </w:r>
            <w:r w:rsidRPr="00217138">
              <w:t>Хозяйство кочевников</w:t>
            </w:r>
            <w:r>
              <w:rPr>
                <w:lang w:val="kk-KZ"/>
              </w:rPr>
              <w:t>»</w:t>
            </w:r>
            <w:r w:rsidRPr="00702B23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</w:p>
          <w:p w:rsidR="007476E8" w:rsidRPr="00626265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>Практическое  занятие 4  «</w:t>
            </w:r>
            <w:r w:rsidRPr="00217138">
              <w:t>Хозяйство кочевников</w:t>
            </w:r>
            <w:r>
              <w:rPr>
                <w:lang w:val="kk-KZ"/>
              </w:rPr>
              <w:t>»</w:t>
            </w:r>
            <w:r w:rsidRPr="00702B23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  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Pr="00612FEB" w:rsidRDefault="007476E8" w:rsidP="00D10683">
            <w:pPr>
              <w:jc w:val="center"/>
            </w:pPr>
            <w:r w:rsidRPr="00193F05">
              <w:rPr>
                <w:b/>
              </w:rPr>
              <w:t>13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612FEB" w:rsidRDefault="007476E8" w:rsidP="00D10683">
            <w:pPr>
              <w:jc w:val="center"/>
              <w:rPr>
                <w:b/>
              </w:rPr>
            </w:pPr>
            <w:r w:rsidRPr="00612FEB">
              <w:rPr>
                <w:b/>
              </w:rPr>
              <w:t>5</w:t>
            </w:r>
          </w:p>
        </w:tc>
        <w:tc>
          <w:tcPr>
            <w:tcW w:w="6347" w:type="dxa"/>
          </w:tcPr>
          <w:p w:rsidR="007476E8" w:rsidRPr="006B38BA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Лекция 5 </w:t>
            </w:r>
            <w:r w:rsidRPr="00702B23">
              <w:t>«</w:t>
            </w:r>
            <w:r w:rsidRPr="00964D0A">
              <w:t>Идеология и искусство</w:t>
            </w:r>
            <w:r>
              <w:rPr>
                <w:lang w:val="kk-KZ"/>
              </w:rPr>
              <w:t xml:space="preserve"> кочевников</w:t>
            </w:r>
            <w:r w:rsidRPr="00702B23">
              <w:t>»</w:t>
            </w:r>
            <w:r>
              <w:t>.</w:t>
            </w:r>
            <w:r>
              <w:rPr>
                <w:lang w:val="kk-KZ"/>
              </w:rPr>
              <w:t xml:space="preserve"> </w:t>
            </w:r>
          </w:p>
          <w:p w:rsidR="007476E8" w:rsidRPr="00626265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Практическое  занятие 5 </w:t>
            </w:r>
            <w:r w:rsidRPr="00702B23">
              <w:t>«</w:t>
            </w:r>
            <w:r w:rsidRPr="00964D0A">
              <w:t>Идеология и искусство</w:t>
            </w:r>
            <w:r>
              <w:rPr>
                <w:lang w:val="kk-KZ"/>
              </w:rPr>
              <w:t xml:space="preserve"> кочевников</w:t>
            </w:r>
            <w:r w:rsidRPr="00702B23">
              <w:t>»</w:t>
            </w:r>
            <w:r>
              <w:t>.</w:t>
            </w:r>
            <w:r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Default="007476E8" w:rsidP="00D10683">
            <w:pPr>
              <w:jc w:val="center"/>
            </w:pPr>
            <w:r w:rsidRPr="00EC1553">
              <w:rPr>
                <w:b/>
              </w:rPr>
              <w:t>13</w:t>
            </w:r>
          </w:p>
        </w:tc>
      </w:tr>
      <w:tr w:rsidR="007476E8" w:rsidRPr="00612FEB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6</w:t>
            </w:r>
          </w:p>
        </w:tc>
        <w:tc>
          <w:tcPr>
            <w:tcW w:w="634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 xml:space="preserve">Лекция 6 </w:t>
            </w:r>
            <w:r w:rsidRPr="00702B23">
              <w:t>«</w:t>
            </w:r>
            <w:r>
              <w:rPr>
                <w:lang w:val="kk-KZ"/>
              </w:rPr>
              <w:t>Античность</w:t>
            </w:r>
            <w:r>
              <w:t xml:space="preserve"> Средней Азии и</w:t>
            </w:r>
            <w:r w:rsidRPr="00227188">
              <w:t xml:space="preserve"> Казахстана</w:t>
            </w:r>
            <w:r w:rsidRPr="00702B23">
              <w:t>»</w:t>
            </w:r>
            <w:r>
              <w:t>.</w:t>
            </w:r>
            <w:r w:rsidRPr="00702B23">
              <w:rPr>
                <w:b/>
              </w:rPr>
              <w:t xml:space="preserve"> </w:t>
            </w:r>
          </w:p>
          <w:p w:rsidR="007476E8" w:rsidRPr="007476E8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Практическое  занятие 6 </w:t>
            </w:r>
            <w:r w:rsidRPr="00702B23">
              <w:t>«</w:t>
            </w:r>
            <w:r>
              <w:t>Материальная культура Средней Азии и</w:t>
            </w:r>
            <w:r w:rsidRPr="00227188">
              <w:t xml:space="preserve"> Казахстана</w:t>
            </w:r>
            <w:r w:rsidRPr="00702B23">
              <w:t>»</w:t>
            </w:r>
            <w:r>
              <w:t>.</w:t>
            </w:r>
            <w:r w:rsidRPr="00702B23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Pr="00612FEB" w:rsidRDefault="007476E8" w:rsidP="00D10683">
            <w:pPr>
              <w:jc w:val="center"/>
            </w:pPr>
            <w:r w:rsidRPr="00EC1553">
              <w:rPr>
                <w:b/>
              </w:rPr>
              <w:t>13</w:t>
            </w:r>
          </w:p>
        </w:tc>
      </w:tr>
      <w:tr w:rsidR="007476E8" w:rsidRPr="00612FEB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</w:p>
        </w:tc>
        <w:tc>
          <w:tcPr>
            <w:tcW w:w="6347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612FEB">
              <w:rPr>
                <w:b/>
              </w:rPr>
              <w:t xml:space="preserve">Тематический блок </w:t>
            </w:r>
            <w:r w:rsidRPr="00702B23">
              <w:rPr>
                <w:b/>
              </w:rPr>
              <w:t>II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</w:p>
        </w:tc>
        <w:tc>
          <w:tcPr>
            <w:tcW w:w="2000" w:type="dxa"/>
          </w:tcPr>
          <w:p w:rsidR="007476E8" w:rsidRPr="00EC1553" w:rsidRDefault="007476E8" w:rsidP="00D10683">
            <w:pPr>
              <w:jc w:val="center"/>
              <w:rPr>
                <w:b/>
              </w:rPr>
            </w:pP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612FEB" w:rsidRDefault="007476E8" w:rsidP="00D10683">
            <w:pPr>
              <w:jc w:val="center"/>
              <w:rPr>
                <w:b/>
              </w:rPr>
            </w:pPr>
            <w:r w:rsidRPr="00612FEB">
              <w:rPr>
                <w:b/>
              </w:rPr>
              <w:t>7</w:t>
            </w:r>
          </w:p>
        </w:tc>
        <w:tc>
          <w:tcPr>
            <w:tcW w:w="6347" w:type="dxa"/>
          </w:tcPr>
          <w:p w:rsidR="007476E8" w:rsidRPr="003532F2" w:rsidRDefault="007476E8" w:rsidP="00D10683">
            <w:pPr>
              <w:jc w:val="both"/>
              <w:rPr>
                <w:lang w:val="kk-KZ"/>
              </w:rPr>
            </w:pPr>
            <w:r w:rsidRPr="00702B23">
              <w:rPr>
                <w:b/>
              </w:rPr>
              <w:t xml:space="preserve">Лекция 7 </w:t>
            </w:r>
            <w:r w:rsidRPr="00702B23">
              <w:t>«</w:t>
            </w:r>
            <w:r w:rsidRPr="00B6566D">
              <w:t>Великий Шелковый путь Казахстана</w:t>
            </w:r>
            <w:r w:rsidRPr="00702B23">
              <w:t>»</w:t>
            </w:r>
            <w:r>
              <w:t>.</w:t>
            </w:r>
            <w:r>
              <w:rPr>
                <w:lang w:val="kk-KZ"/>
              </w:rPr>
              <w:t xml:space="preserve"> 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 xml:space="preserve">Практическое  занятие 7 </w:t>
            </w:r>
            <w:r w:rsidRPr="00702B23">
              <w:t>«</w:t>
            </w:r>
            <w:r w:rsidRPr="00136B10">
              <w:rPr>
                <w:lang w:val="kk-KZ"/>
              </w:rPr>
              <w:t>Культур</w:t>
            </w:r>
            <w:r>
              <w:rPr>
                <w:lang w:val="kk-KZ"/>
              </w:rPr>
              <w:t>а</w:t>
            </w:r>
            <w:r w:rsidRPr="00136B1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на Шелковом пути </w:t>
            </w:r>
            <w:r w:rsidRPr="00136B10">
              <w:rPr>
                <w:lang w:val="kk-KZ"/>
              </w:rPr>
              <w:t>Казахстана</w:t>
            </w:r>
            <w:r>
              <w:rPr>
                <w:lang w:val="kk-KZ"/>
              </w:rPr>
              <w:t>».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Pr="00557E76" w:rsidRDefault="007476E8" w:rsidP="00D10683">
            <w:pPr>
              <w:jc w:val="center"/>
              <w:rPr>
                <w:b/>
              </w:rPr>
            </w:pPr>
            <w:r w:rsidRPr="00557E76">
              <w:rPr>
                <w:b/>
              </w:rPr>
              <w:t>22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8</w:t>
            </w:r>
          </w:p>
        </w:tc>
        <w:tc>
          <w:tcPr>
            <w:tcW w:w="6347" w:type="dxa"/>
          </w:tcPr>
          <w:p w:rsidR="007476E8" w:rsidRPr="00702B23" w:rsidRDefault="007476E8" w:rsidP="00D10683">
            <w:pPr>
              <w:jc w:val="both"/>
            </w:pPr>
            <w:r w:rsidRPr="00702B23">
              <w:rPr>
                <w:b/>
              </w:rPr>
              <w:t xml:space="preserve">Лекция 8 </w:t>
            </w:r>
            <w:r w:rsidRPr="00702B23">
              <w:t>«</w:t>
            </w:r>
            <w:r w:rsidRPr="00A53858">
              <w:t xml:space="preserve">Города Южного Казахстана, междуречья Таласа </w:t>
            </w:r>
            <w:proofErr w:type="gramStart"/>
            <w:r w:rsidRPr="00A53858">
              <w:t>и</w:t>
            </w:r>
            <w:proofErr w:type="gramEnd"/>
            <w:r w:rsidRPr="00A53858">
              <w:t xml:space="preserve"> Чу</w:t>
            </w:r>
            <w:r w:rsidRPr="00702B23">
              <w:t>»</w:t>
            </w:r>
            <w:r>
              <w:t>.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 xml:space="preserve">Практическое  занятие 8 </w:t>
            </w:r>
            <w:r w:rsidRPr="00702B23">
              <w:t>«</w:t>
            </w:r>
            <w:r>
              <w:rPr>
                <w:lang w:val="kk-KZ"/>
              </w:rPr>
              <w:t xml:space="preserve">Материальная культура </w:t>
            </w:r>
            <w:r w:rsidRPr="00B6566D">
              <w:t>Город</w:t>
            </w:r>
            <w:r>
              <w:rPr>
                <w:lang w:val="kk-KZ"/>
              </w:rPr>
              <w:t>ов</w:t>
            </w:r>
            <w:r w:rsidRPr="00B6566D">
              <w:t xml:space="preserve"> Южного Казахстана</w:t>
            </w:r>
            <w:r w:rsidRPr="00702B23">
              <w:t>»</w:t>
            </w:r>
            <w:r>
              <w:t>.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2</w:t>
            </w:r>
          </w:p>
          <w:p w:rsidR="007476E8" w:rsidRDefault="007476E8" w:rsidP="00D10683">
            <w:pPr>
              <w:jc w:val="both"/>
              <w:rPr>
                <w:b/>
                <w:lang w:val="kk-KZ"/>
              </w:rPr>
            </w:pP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Default="007476E8" w:rsidP="00D10683">
            <w:pPr>
              <w:jc w:val="center"/>
            </w:pPr>
            <w:r w:rsidRPr="003B680A">
              <w:rPr>
                <w:b/>
              </w:rPr>
              <w:t>13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</w:p>
        </w:tc>
        <w:tc>
          <w:tcPr>
            <w:tcW w:w="634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РК 1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</w:p>
        </w:tc>
        <w:tc>
          <w:tcPr>
            <w:tcW w:w="2000" w:type="dxa"/>
          </w:tcPr>
          <w:p w:rsidR="007476E8" w:rsidRPr="003B680A" w:rsidRDefault="007476E8" w:rsidP="00D1068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</w:p>
        </w:tc>
        <w:tc>
          <w:tcPr>
            <w:tcW w:w="634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МТ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</w:p>
        </w:tc>
        <w:tc>
          <w:tcPr>
            <w:tcW w:w="2000" w:type="dxa"/>
          </w:tcPr>
          <w:p w:rsidR="007476E8" w:rsidRDefault="007476E8" w:rsidP="00D1068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9</w:t>
            </w:r>
          </w:p>
        </w:tc>
        <w:tc>
          <w:tcPr>
            <w:tcW w:w="6347" w:type="dxa"/>
          </w:tcPr>
          <w:p w:rsidR="007476E8" w:rsidRPr="00CD59E1" w:rsidRDefault="007476E8" w:rsidP="00D10683">
            <w:pPr>
              <w:jc w:val="both"/>
              <w:rPr>
                <w:lang w:val="kk-KZ"/>
              </w:rPr>
            </w:pPr>
            <w:r w:rsidRPr="00702B23">
              <w:rPr>
                <w:b/>
              </w:rPr>
              <w:t xml:space="preserve">Лекция 9 </w:t>
            </w:r>
            <w:r w:rsidRPr="00702B23">
              <w:t>«</w:t>
            </w:r>
            <w:r w:rsidRPr="00A53858">
              <w:rPr>
                <w:sz w:val="22"/>
                <w:szCs w:val="22"/>
              </w:rPr>
              <w:t xml:space="preserve">Города </w:t>
            </w:r>
            <w:proofErr w:type="spellStart"/>
            <w:r w:rsidRPr="00A53858">
              <w:rPr>
                <w:sz w:val="22"/>
                <w:szCs w:val="22"/>
              </w:rPr>
              <w:t>Илийской</w:t>
            </w:r>
            <w:proofErr w:type="spellEnd"/>
            <w:r w:rsidRPr="00A53858">
              <w:rPr>
                <w:sz w:val="22"/>
                <w:szCs w:val="22"/>
              </w:rPr>
              <w:t xml:space="preserve"> долины и </w:t>
            </w:r>
            <w:proofErr w:type="spellStart"/>
            <w:r w:rsidRPr="00A53858">
              <w:rPr>
                <w:sz w:val="22"/>
                <w:szCs w:val="22"/>
              </w:rPr>
              <w:t>Приджунгарья</w:t>
            </w:r>
            <w:proofErr w:type="spellEnd"/>
            <w:r w:rsidRPr="00702B23">
              <w:t>»</w:t>
            </w:r>
            <w:r>
              <w:t>.</w:t>
            </w:r>
            <w:r>
              <w:rPr>
                <w:lang w:val="kk-KZ"/>
              </w:rPr>
              <w:t xml:space="preserve"> </w:t>
            </w:r>
          </w:p>
          <w:p w:rsidR="007476E8" w:rsidRPr="00CD59E1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Практическое  занятие 9 </w:t>
            </w:r>
            <w:r w:rsidRPr="00702B23">
              <w:t>«</w:t>
            </w:r>
            <w:r>
              <w:rPr>
                <w:lang w:val="kk-KZ"/>
              </w:rPr>
              <w:t xml:space="preserve">Материальная культура </w:t>
            </w:r>
            <w:r w:rsidRPr="00A53858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  <w:lang w:val="kk-KZ"/>
              </w:rPr>
              <w:t>ов</w:t>
            </w:r>
            <w:r w:rsidRPr="00A53858">
              <w:rPr>
                <w:sz w:val="22"/>
                <w:szCs w:val="22"/>
              </w:rPr>
              <w:t xml:space="preserve"> </w:t>
            </w:r>
            <w:proofErr w:type="spellStart"/>
            <w:r w:rsidRPr="00A53858">
              <w:rPr>
                <w:sz w:val="22"/>
                <w:szCs w:val="22"/>
              </w:rPr>
              <w:t>Илийской</w:t>
            </w:r>
            <w:proofErr w:type="spellEnd"/>
            <w:r w:rsidRPr="00A53858">
              <w:rPr>
                <w:sz w:val="22"/>
                <w:szCs w:val="22"/>
              </w:rPr>
              <w:t xml:space="preserve"> долины и </w:t>
            </w:r>
            <w:proofErr w:type="spellStart"/>
            <w:r w:rsidRPr="00A53858">
              <w:rPr>
                <w:sz w:val="22"/>
                <w:szCs w:val="22"/>
              </w:rPr>
              <w:t>Приджунгарья</w:t>
            </w:r>
            <w:proofErr w:type="spellEnd"/>
            <w:r w:rsidRPr="00702B23">
              <w:t>»</w:t>
            </w:r>
            <w:r>
              <w:t>.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</w:p>
        </w:tc>
        <w:tc>
          <w:tcPr>
            <w:tcW w:w="2000" w:type="dxa"/>
          </w:tcPr>
          <w:p w:rsidR="007476E8" w:rsidRDefault="007476E8" w:rsidP="00D10683">
            <w:pPr>
              <w:jc w:val="center"/>
            </w:pPr>
            <w:r w:rsidRPr="003B680A">
              <w:rPr>
                <w:b/>
              </w:rPr>
              <w:t>13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</w:p>
        </w:tc>
        <w:tc>
          <w:tcPr>
            <w:tcW w:w="6347" w:type="dxa"/>
          </w:tcPr>
          <w:p w:rsidR="007476E8" w:rsidRPr="006D2384" w:rsidRDefault="007476E8" w:rsidP="00D10683">
            <w:pPr>
              <w:jc w:val="center"/>
              <w:rPr>
                <w:b/>
                <w:lang w:val="kk-KZ"/>
              </w:rPr>
            </w:pPr>
            <w:r w:rsidRPr="00612FEB">
              <w:rPr>
                <w:b/>
              </w:rPr>
              <w:t xml:space="preserve">Тематический блок </w:t>
            </w:r>
            <w:r w:rsidRPr="00702B23">
              <w:rPr>
                <w:b/>
              </w:rPr>
              <w:t>II</w:t>
            </w:r>
            <w:r>
              <w:rPr>
                <w:b/>
                <w:lang w:val="kk-KZ"/>
              </w:rPr>
              <w:t>І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</w:p>
        </w:tc>
        <w:tc>
          <w:tcPr>
            <w:tcW w:w="2000" w:type="dxa"/>
          </w:tcPr>
          <w:p w:rsidR="007476E8" w:rsidRPr="003B680A" w:rsidRDefault="007476E8" w:rsidP="00D10683">
            <w:pPr>
              <w:jc w:val="center"/>
              <w:rPr>
                <w:b/>
              </w:rPr>
            </w:pP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10</w:t>
            </w:r>
          </w:p>
        </w:tc>
        <w:tc>
          <w:tcPr>
            <w:tcW w:w="6347" w:type="dxa"/>
          </w:tcPr>
          <w:p w:rsidR="007476E8" w:rsidRPr="006C2F03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Лекция 10 </w:t>
            </w:r>
            <w:r w:rsidRPr="00702B23">
              <w:t>«</w:t>
            </w:r>
            <w:r>
              <w:rPr>
                <w:lang w:val="kk-KZ"/>
              </w:rPr>
              <w:t xml:space="preserve">Археология </w:t>
            </w:r>
            <w:r w:rsidRPr="008B2CC4">
              <w:t>Кавказ</w:t>
            </w:r>
            <w:r>
              <w:rPr>
                <w:lang w:val="kk-KZ"/>
              </w:rPr>
              <w:t>а</w:t>
            </w:r>
            <w:r w:rsidRPr="008B2CC4">
              <w:t xml:space="preserve"> в</w:t>
            </w:r>
            <w:r>
              <w:rPr>
                <w:lang w:val="kk-KZ"/>
              </w:rPr>
              <w:t xml:space="preserve"> период</w:t>
            </w:r>
            <w:r w:rsidRPr="008B2CC4">
              <w:t xml:space="preserve"> </w:t>
            </w:r>
            <w:proofErr w:type="spellStart"/>
            <w:r w:rsidRPr="008B2CC4">
              <w:t>ранне</w:t>
            </w:r>
            <w:proofErr w:type="spellEnd"/>
            <w:r>
              <w:rPr>
                <w:lang w:val="kk-KZ"/>
              </w:rPr>
              <w:t>го</w:t>
            </w:r>
            <w:r w:rsidRPr="008B2CC4">
              <w:t xml:space="preserve"> </w:t>
            </w:r>
            <w:r>
              <w:rPr>
                <w:lang w:val="kk-KZ"/>
              </w:rPr>
              <w:t>средневековья</w:t>
            </w:r>
            <w:r w:rsidRPr="00702B23">
              <w:t>»</w:t>
            </w:r>
            <w:r>
              <w:t>.</w:t>
            </w:r>
            <w:r w:rsidRPr="00702B23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 xml:space="preserve">Практическое  занятие 10 </w:t>
            </w:r>
            <w:r w:rsidRPr="00702B23">
              <w:t>«</w:t>
            </w:r>
            <w:r>
              <w:rPr>
                <w:lang w:val="kk-KZ"/>
              </w:rPr>
              <w:t xml:space="preserve">Археология </w:t>
            </w:r>
            <w:r w:rsidRPr="008B2CC4">
              <w:t>Кавказ</w:t>
            </w:r>
            <w:r>
              <w:rPr>
                <w:lang w:val="kk-KZ"/>
              </w:rPr>
              <w:t>а</w:t>
            </w:r>
            <w:r w:rsidRPr="008B2CC4">
              <w:t xml:space="preserve"> в</w:t>
            </w:r>
            <w:r>
              <w:rPr>
                <w:lang w:val="kk-KZ"/>
              </w:rPr>
              <w:t xml:space="preserve"> период</w:t>
            </w:r>
            <w:r w:rsidRPr="008B2CC4">
              <w:t xml:space="preserve"> </w:t>
            </w:r>
            <w:proofErr w:type="spellStart"/>
            <w:r w:rsidRPr="008B2CC4">
              <w:t>ранне</w:t>
            </w:r>
            <w:proofErr w:type="spellEnd"/>
            <w:r>
              <w:rPr>
                <w:lang w:val="kk-KZ"/>
              </w:rPr>
              <w:t>го</w:t>
            </w:r>
            <w:r w:rsidRPr="008B2CC4">
              <w:t xml:space="preserve"> </w:t>
            </w:r>
            <w:r>
              <w:rPr>
                <w:lang w:val="kk-KZ"/>
              </w:rPr>
              <w:t>средневековья</w:t>
            </w:r>
            <w:r w:rsidRPr="00702B23">
              <w:t>»</w:t>
            </w:r>
            <w:r>
              <w:t>.</w:t>
            </w:r>
            <w:r w:rsidRPr="00702B23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Pr="00612FEB" w:rsidRDefault="007476E8" w:rsidP="00D10683">
            <w:pPr>
              <w:jc w:val="center"/>
            </w:pPr>
            <w:r w:rsidRPr="003B680A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7476E8" w:rsidRPr="00612FEB" w:rsidTr="00D10683">
        <w:trPr>
          <w:trHeight w:val="255"/>
        </w:trPr>
        <w:tc>
          <w:tcPr>
            <w:tcW w:w="676" w:type="dxa"/>
          </w:tcPr>
          <w:p w:rsidR="007476E8" w:rsidRPr="00612FEB" w:rsidRDefault="007476E8" w:rsidP="00D10683">
            <w:pPr>
              <w:jc w:val="center"/>
              <w:rPr>
                <w:b/>
              </w:rPr>
            </w:pPr>
            <w:r w:rsidRPr="00612FEB">
              <w:rPr>
                <w:b/>
              </w:rPr>
              <w:t>11</w:t>
            </w:r>
          </w:p>
        </w:tc>
        <w:tc>
          <w:tcPr>
            <w:tcW w:w="6347" w:type="dxa"/>
          </w:tcPr>
          <w:p w:rsidR="007476E8" w:rsidRPr="004A248B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Лекция 11 </w:t>
            </w:r>
            <w:r w:rsidRPr="00702B23">
              <w:t>«</w:t>
            </w:r>
            <w:r w:rsidRPr="008B2CC4">
              <w:t xml:space="preserve">Археологические памятники земледельческих районов Средней Азии в </w:t>
            </w:r>
            <w:r>
              <w:rPr>
                <w:lang w:val="kk-KZ"/>
              </w:rPr>
              <w:t>ранее средневековье</w:t>
            </w:r>
            <w:r w:rsidRPr="00702B23">
              <w:t>»</w:t>
            </w:r>
            <w:r>
              <w:t>.</w:t>
            </w:r>
            <w:r>
              <w:rPr>
                <w:lang w:val="kk-KZ"/>
              </w:rPr>
              <w:t xml:space="preserve"> 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 xml:space="preserve">Практическое  занятие 11 </w:t>
            </w:r>
            <w:r w:rsidRPr="00702B23">
              <w:t>«</w:t>
            </w:r>
            <w:r w:rsidRPr="008B2CC4">
              <w:t xml:space="preserve">Археологические памятники </w:t>
            </w:r>
            <w:r w:rsidRPr="008B2CC4">
              <w:lastRenderedPageBreak/>
              <w:t xml:space="preserve">земледельческих районов Средней Азии в </w:t>
            </w:r>
            <w:r>
              <w:rPr>
                <w:lang w:val="kk-KZ"/>
              </w:rPr>
              <w:t>ранее средневековье</w:t>
            </w:r>
            <w:r w:rsidRPr="00702B23">
              <w:t>»</w:t>
            </w:r>
            <w:r>
              <w:t>.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612FEB">
              <w:rPr>
                <w:b/>
              </w:rPr>
              <w:lastRenderedPageBreak/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Pr="00612FEB" w:rsidRDefault="007476E8" w:rsidP="00D10683">
            <w:pPr>
              <w:jc w:val="center"/>
            </w:pPr>
            <w:r w:rsidRPr="003B680A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lastRenderedPageBreak/>
              <w:t>12</w:t>
            </w:r>
          </w:p>
        </w:tc>
        <w:tc>
          <w:tcPr>
            <w:tcW w:w="6347" w:type="dxa"/>
          </w:tcPr>
          <w:p w:rsidR="007476E8" w:rsidRPr="004A248B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Лекция 12 </w:t>
            </w:r>
            <w:r w:rsidRPr="00702B23">
              <w:t>«</w:t>
            </w:r>
            <w:r>
              <w:rPr>
                <w:lang w:val="kk-KZ"/>
              </w:rPr>
              <w:t xml:space="preserve">Археология </w:t>
            </w:r>
            <w:proofErr w:type="spellStart"/>
            <w:r w:rsidRPr="00D97F92">
              <w:t>Сырдарьински</w:t>
            </w:r>
            <w:proofErr w:type="spellEnd"/>
            <w:r>
              <w:rPr>
                <w:lang w:val="kk-KZ"/>
              </w:rPr>
              <w:t>х</w:t>
            </w:r>
            <w:r w:rsidRPr="00D97F92">
              <w:t xml:space="preserve"> город</w:t>
            </w:r>
            <w:r>
              <w:rPr>
                <w:lang w:val="kk-KZ"/>
              </w:rPr>
              <w:t>ов</w:t>
            </w:r>
            <w:r w:rsidRPr="00702B23">
              <w:t>»</w:t>
            </w:r>
            <w:r>
              <w:t>.</w:t>
            </w:r>
            <w:r>
              <w:rPr>
                <w:lang w:val="kk-KZ"/>
              </w:rPr>
              <w:t xml:space="preserve"> </w:t>
            </w:r>
          </w:p>
          <w:p w:rsidR="007476E8" w:rsidRPr="004A248B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Практическое  занятие 12 </w:t>
            </w:r>
            <w:r w:rsidRPr="00702B23">
              <w:t>«</w:t>
            </w:r>
            <w:r>
              <w:rPr>
                <w:lang w:val="kk-KZ"/>
              </w:rPr>
              <w:t xml:space="preserve">Археология </w:t>
            </w:r>
            <w:proofErr w:type="spellStart"/>
            <w:r w:rsidRPr="00D97F92">
              <w:t>Сырдарьински</w:t>
            </w:r>
            <w:proofErr w:type="spellEnd"/>
            <w:r>
              <w:rPr>
                <w:lang w:val="kk-KZ"/>
              </w:rPr>
              <w:t>х</w:t>
            </w:r>
            <w:r w:rsidRPr="00D97F92">
              <w:t xml:space="preserve"> город</w:t>
            </w:r>
            <w:r>
              <w:rPr>
                <w:lang w:val="kk-KZ"/>
              </w:rPr>
              <w:t>ов</w:t>
            </w:r>
            <w:r w:rsidRPr="00702B23">
              <w:t>»</w:t>
            </w:r>
            <w: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Default="007476E8" w:rsidP="00D10683">
            <w:pPr>
              <w:jc w:val="center"/>
            </w:pPr>
            <w:r w:rsidRPr="003B680A">
              <w:rPr>
                <w:b/>
              </w:rPr>
              <w:t>13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13</w:t>
            </w:r>
          </w:p>
        </w:tc>
        <w:tc>
          <w:tcPr>
            <w:tcW w:w="634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 xml:space="preserve">Лекция 13 </w:t>
            </w:r>
            <w:r w:rsidRPr="00702B23">
              <w:t>«</w:t>
            </w:r>
            <w:r w:rsidRPr="00F77521">
              <w:t xml:space="preserve">Археология </w:t>
            </w:r>
            <w:proofErr w:type="spellStart"/>
            <w:r w:rsidRPr="00F77521">
              <w:t>домусульманской</w:t>
            </w:r>
            <w:proofErr w:type="spellEnd"/>
            <w:r w:rsidRPr="00F77521">
              <w:t xml:space="preserve"> и раннему</w:t>
            </w:r>
            <w:r>
              <w:rPr>
                <w:lang w:val="kk-KZ"/>
              </w:rPr>
              <w:t>-</w:t>
            </w:r>
            <w:proofErr w:type="spellStart"/>
            <w:r w:rsidRPr="00F77521">
              <w:t>сульманской</w:t>
            </w:r>
            <w:proofErr w:type="spellEnd"/>
            <w:r w:rsidRPr="00F77521">
              <w:t xml:space="preserve"> Средней Азии</w:t>
            </w:r>
            <w:r w:rsidRPr="00702B23">
              <w:t>»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 xml:space="preserve">Практическое  занятие 13 </w:t>
            </w:r>
            <w:r w:rsidRPr="00702B23">
              <w:t>«</w:t>
            </w:r>
            <w:r>
              <w:t xml:space="preserve">Средневековые </w:t>
            </w:r>
            <w:proofErr w:type="spellStart"/>
            <w:proofErr w:type="gramStart"/>
            <w:r>
              <w:t>архитек</w:t>
            </w:r>
            <w:proofErr w:type="spellEnd"/>
            <w:r>
              <w:rPr>
                <w:lang w:val="kk-KZ"/>
              </w:rPr>
              <w:t>-</w:t>
            </w:r>
            <w:proofErr w:type="spellStart"/>
            <w:r>
              <w:t>турные</w:t>
            </w:r>
            <w:proofErr w:type="spellEnd"/>
            <w:proofErr w:type="gramEnd"/>
            <w:r>
              <w:t xml:space="preserve"> памятники Средней Азии</w:t>
            </w:r>
            <w:r w:rsidRPr="00702B23">
              <w:t>»</w:t>
            </w:r>
            <w:r>
              <w:t>.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Default="007476E8" w:rsidP="00D10683">
            <w:pPr>
              <w:jc w:val="center"/>
            </w:pPr>
            <w:r w:rsidRPr="003B680A">
              <w:rPr>
                <w:b/>
              </w:rPr>
              <w:t>13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 w:rsidRPr="00702B23">
              <w:rPr>
                <w:b/>
              </w:rPr>
              <w:t>14</w:t>
            </w:r>
          </w:p>
        </w:tc>
        <w:tc>
          <w:tcPr>
            <w:tcW w:w="634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 xml:space="preserve">Лекция 14 </w:t>
            </w:r>
            <w:r w:rsidRPr="00702B23">
              <w:t>«</w:t>
            </w:r>
            <w:r w:rsidRPr="00F77521">
              <w:t>Средневековая археология кочевников Евразии</w:t>
            </w:r>
            <w:r w:rsidRPr="00702B23">
              <w:t>»</w:t>
            </w:r>
            <w:r>
              <w:t>.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 xml:space="preserve">Практическое  занятие 14 </w:t>
            </w:r>
            <w:r w:rsidRPr="00702B23">
              <w:t>«</w:t>
            </w:r>
            <w:r>
              <w:rPr>
                <w:lang w:val="kk-KZ"/>
              </w:rPr>
              <w:t xml:space="preserve">Археологические </w:t>
            </w:r>
            <w:r w:rsidRPr="00136B10">
              <w:rPr>
                <w:snapToGrid w:val="0"/>
                <w:lang w:val="kk-KZ"/>
              </w:rPr>
              <w:t>памятники кочевых племен Евразии</w:t>
            </w:r>
            <w:r w:rsidRPr="00702B23">
              <w:t>»</w:t>
            </w:r>
            <w:r>
              <w:t>.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4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Лекция 1</w:t>
            </w:r>
            <w:r>
              <w:rPr>
                <w:b/>
              </w:rPr>
              <w:t>5</w:t>
            </w:r>
            <w:r w:rsidRPr="00702B23">
              <w:rPr>
                <w:b/>
              </w:rPr>
              <w:t xml:space="preserve"> </w:t>
            </w:r>
            <w:r w:rsidRPr="00702B23">
              <w:t>«</w:t>
            </w:r>
            <w:r w:rsidRPr="00F77521">
              <w:t>Средневековая археология</w:t>
            </w:r>
            <w:r>
              <w:t xml:space="preserve"> Казахстана</w:t>
            </w:r>
            <w:r w:rsidRPr="00702B23">
              <w:t>»</w:t>
            </w:r>
            <w:r>
              <w:t>.</w:t>
            </w:r>
          </w:p>
          <w:p w:rsidR="007476E8" w:rsidRPr="003A08A3" w:rsidRDefault="007476E8" w:rsidP="00D10683">
            <w:pPr>
              <w:jc w:val="both"/>
              <w:rPr>
                <w:b/>
                <w:lang w:val="kk-KZ"/>
              </w:rPr>
            </w:pPr>
            <w:r w:rsidRPr="00702B23">
              <w:rPr>
                <w:b/>
              </w:rPr>
              <w:t xml:space="preserve">Практическое  занятие 14 </w:t>
            </w:r>
            <w:r w:rsidRPr="00702B23">
              <w:t>«</w:t>
            </w:r>
            <w:r w:rsidRPr="00136B10">
              <w:rPr>
                <w:lang w:val="kk-KZ"/>
              </w:rPr>
              <w:t>Средневековые города Казахстана</w:t>
            </w:r>
            <w:r w:rsidRPr="00702B23">
              <w:t>»</w:t>
            </w:r>
            <w: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7476E8" w:rsidRPr="00702B23" w:rsidRDefault="007476E8" w:rsidP="00D10683">
            <w:pPr>
              <w:jc w:val="both"/>
              <w:rPr>
                <w:b/>
              </w:rPr>
            </w:pPr>
          </w:p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1</w:t>
            </w:r>
          </w:p>
        </w:tc>
        <w:tc>
          <w:tcPr>
            <w:tcW w:w="2000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</w:p>
        </w:tc>
        <w:tc>
          <w:tcPr>
            <w:tcW w:w="634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  <w:r w:rsidRPr="00702B23">
              <w:rPr>
                <w:b/>
              </w:rPr>
              <w:t>РК 2</w:t>
            </w:r>
          </w:p>
        </w:tc>
        <w:tc>
          <w:tcPr>
            <w:tcW w:w="1417" w:type="dxa"/>
          </w:tcPr>
          <w:p w:rsidR="007476E8" w:rsidRPr="00702B23" w:rsidRDefault="007476E8" w:rsidP="00D10683">
            <w:pPr>
              <w:jc w:val="both"/>
              <w:rPr>
                <w:b/>
              </w:rPr>
            </w:pPr>
          </w:p>
        </w:tc>
        <w:tc>
          <w:tcPr>
            <w:tcW w:w="2000" w:type="dxa"/>
          </w:tcPr>
          <w:p w:rsidR="007476E8" w:rsidRPr="00557E76" w:rsidRDefault="007476E8" w:rsidP="00D1068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</w:p>
        </w:tc>
        <w:tc>
          <w:tcPr>
            <w:tcW w:w="6347" w:type="dxa"/>
          </w:tcPr>
          <w:p w:rsidR="007476E8" w:rsidRPr="003E79BD" w:rsidRDefault="007476E8" w:rsidP="00D10683">
            <w:pPr>
              <w:rPr>
                <w:b/>
                <w:lang w:val="kk-KZ"/>
              </w:rPr>
            </w:pPr>
            <w:r w:rsidRPr="003E79BD">
              <w:rPr>
                <w:b/>
                <w:lang w:val="kk-KZ"/>
              </w:rPr>
              <w:t>Экзамен</w:t>
            </w:r>
          </w:p>
        </w:tc>
        <w:tc>
          <w:tcPr>
            <w:tcW w:w="1417" w:type="dxa"/>
          </w:tcPr>
          <w:p w:rsidR="007476E8" w:rsidRPr="003E79BD" w:rsidRDefault="007476E8" w:rsidP="00D1068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00" w:type="dxa"/>
          </w:tcPr>
          <w:p w:rsidR="007476E8" w:rsidRPr="003E79BD" w:rsidRDefault="007476E8" w:rsidP="00D1068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E79BD">
              <w:rPr>
                <w:b/>
                <w:caps/>
                <w:lang w:val="kk-KZ"/>
              </w:rPr>
              <w:t>0</w:t>
            </w:r>
          </w:p>
        </w:tc>
      </w:tr>
      <w:tr w:rsidR="007476E8" w:rsidRPr="00702B23" w:rsidTr="00D10683">
        <w:trPr>
          <w:trHeight w:val="255"/>
        </w:trPr>
        <w:tc>
          <w:tcPr>
            <w:tcW w:w="676" w:type="dxa"/>
          </w:tcPr>
          <w:p w:rsidR="007476E8" w:rsidRPr="00702B23" w:rsidRDefault="007476E8" w:rsidP="00D10683">
            <w:pPr>
              <w:jc w:val="center"/>
              <w:rPr>
                <w:b/>
              </w:rPr>
            </w:pPr>
          </w:p>
        </w:tc>
        <w:tc>
          <w:tcPr>
            <w:tcW w:w="6347" w:type="dxa"/>
          </w:tcPr>
          <w:p w:rsidR="007476E8" w:rsidRPr="003E79BD" w:rsidRDefault="007476E8" w:rsidP="00D10683">
            <w:pPr>
              <w:rPr>
                <w:b/>
                <w:lang w:val="kk-KZ"/>
              </w:rPr>
            </w:pPr>
            <w:r w:rsidRPr="003E79BD">
              <w:rPr>
                <w:b/>
                <w:lang w:val="kk-KZ"/>
              </w:rPr>
              <w:t>ВСЕГО</w:t>
            </w:r>
          </w:p>
        </w:tc>
        <w:tc>
          <w:tcPr>
            <w:tcW w:w="1417" w:type="dxa"/>
          </w:tcPr>
          <w:p w:rsidR="007476E8" w:rsidRPr="003E79BD" w:rsidRDefault="007476E8" w:rsidP="00D1068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00" w:type="dxa"/>
          </w:tcPr>
          <w:p w:rsidR="007476E8" w:rsidRPr="003E79BD" w:rsidRDefault="007476E8" w:rsidP="00D1068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E79BD">
              <w:rPr>
                <w:b/>
                <w:caps/>
                <w:lang w:val="kk-KZ"/>
              </w:rPr>
              <w:t>00</w:t>
            </w:r>
          </w:p>
        </w:tc>
      </w:tr>
    </w:tbl>
    <w:p w:rsidR="007476E8" w:rsidRDefault="007476E8">
      <w:pPr>
        <w:rPr>
          <w:lang w:val="kk-KZ"/>
        </w:rPr>
      </w:pPr>
    </w:p>
    <w:p w:rsidR="007476E8" w:rsidRDefault="007476E8">
      <w:pPr>
        <w:rPr>
          <w:lang w:val="kk-KZ"/>
        </w:rPr>
      </w:pPr>
    </w:p>
    <w:p w:rsidR="007476E8" w:rsidRPr="00B00A2B" w:rsidRDefault="007476E8" w:rsidP="007476E8">
      <w:pPr>
        <w:jc w:val="both"/>
      </w:pPr>
      <w:r w:rsidRPr="00B00A2B">
        <w:rPr>
          <w:b/>
        </w:rPr>
        <w:t xml:space="preserve">Ключевые понятия дисциплины в системе знаний и компетенций: </w:t>
      </w:r>
      <w:r w:rsidRPr="00B00A2B">
        <w:t xml:space="preserve"> </w:t>
      </w:r>
    </w:p>
    <w:p w:rsidR="007476E8" w:rsidRDefault="007476E8" w:rsidP="007476E8">
      <w:pPr>
        <w:jc w:val="both"/>
      </w:pPr>
      <w:r>
        <w:rPr>
          <w:lang w:val="kk-KZ"/>
        </w:rPr>
        <w:t>Х</w:t>
      </w:r>
      <w:proofErr w:type="spellStart"/>
      <w:r>
        <w:t>озяйственно</w:t>
      </w:r>
      <w:proofErr w:type="spellEnd"/>
      <w:r>
        <w:t>-культурные типы, материальная культура, общественный быт.</w:t>
      </w:r>
    </w:p>
    <w:p w:rsidR="007476E8" w:rsidRDefault="007476E8" w:rsidP="007476E8">
      <w:pPr>
        <w:jc w:val="both"/>
      </w:pPr>
    </w:p>
    <w:p w:rsidR="007476E8" w:rsidRPr="00FB443B" w:rsidRDefault="007476E8" w:rsidP="007476E8">
      <w:pPr>
        <w:jc w:val="both"/>
        <w:rPr>
          <w:b/>
        </w:rPr>
      </w:pPr>
    </w:p>
    <w:p w:rsidR="007476E8" w:rsidRPr="000C2FA2" w:rsidRDefault="007476E8" w:rsidP="007476E8">
      <w:pPr>
        <w:rPr>
          <w:b/>
        </w:rPr>
      </w:pPr>
      <w:r w:rsidRPr="000C2FA2">
        <w:rPr>
          <w:b/>
        </w:rPr>
        <w:t>Список литературы для самостоятельной работы студентов:</w:t>
      </w:r>
    </w:p>
    <w:p w:rsidR="007476E8" w:rsidRPr="000C2FA2" w:rsidRDefault="007476E8" w:rsidP="007476E8">
      <w:pPr>
        <w:rPr>
          <w:b/>
          <w:u w:val="single"/>
          <w:lang w:val="kk-KZ"/>
        </w:rPr>
      </w:pPr>
      <w:r w:rsidRPr="000C2FA2">
        <w:rPr>
          <w:b/>
          <w:u w:val="single"/>
        </w:rPr>
        <w:t>Основная:</w:t>
      </w:r>
    </w:p>
    <w:p w:rsidR="007476E8" w:rsidRPr="009E0B25" w:rsidRDefault="007476E8" w:rsidP="007476E8">
      <w:pPr>
        <w:numPr>
          <w:ilvl w:val="0"/>
          <w:numId w:val="1"/>
        </w:numPr>
      </w:pPr>
      <w:r w:rsidRPr="009E0B25">
        <w:t>Мартынов А.И. Археология. М., 1996</w:t>
      </w:r>
      <w:r>
        <w:t>; 2000.</w:t>
      </w:r>
    </w:p>
    <w:p w:rsidR="007476E8" w:rsidRPr="009E0B25" w:rsidRDefault="007476E8" w:rsidP="007476E8">
      <w:pPr>
        <w:numPr>
          <w:ilvl w:val="0"/>
          <w:numId w:val="1"/>
        </w:numPr>
      </w:pPr>
      <w:proofErr w:type="spellStart"/>
      <w:r w:rsidRPr="009E0B25">
        <w:t>Дикшит</w:t>
      </w:r>
      <w:proofErr w:type="spellEnd"/>
      <w:r w:rsidRPr="009E0B25">
        <w:t xml:space="preserve"> С.К. Введение в археологию, М., 1960</w:t>
      </w:r>
    </w:p>
    <w:p w:rsidR="007476E8" w:rsidRPr="009E0B25" w:rsidRDefault="007476E8" w:rsidP="007476E8">
      <w:pPr>
        <w:numPr>
          <w:ilvl w:val="0"/>
          <w:numId w:val="1"/>
        </w:numPr>
      </w:pPr>
      <w:proofErr w:type="spellStart"/>
      <w:r w:rsidRPr="009E0B25">
        <w:t>Байпаков</w:t>
      </w:r>
      <w:proofErr w:type="spellEnd"/>
      <w:r w:rsidRPr="009E0B25">
        <w:t xml:space="preserve"> К.М., </w:t>
      </w:r>
      <w:proofErr w:type="spellStart"/>
      <w:r w:rsidRPr="009E0B25">
        <w:t>Таймагамбетов</w:t>
      </w:r>
      <w:proofErr w:type="spellEnd"/>
      <w:r w:rsidRPr="009E0B25">
        <w:t xml:space="preserve"> Ж.К. Археология Казахстана, А., 2007</w:t>
      </w:r>
    </w:p>
    <w:p w:rsidR="007476E8" w:rsidRPr="009E0B25" w:rsidRDefault="007476E8" w:rsidP="007476E8">
      <w:pPr>
        <w:numPr>
          <w:ilvl w:val="0"/>
          <w:numId w:val="1"/>
        </w:numPr>
      </w:pPr>
      <w:r w:rsidRPr="009E0B25">
        <w:t xml:space="preserve">Каменный век на территории СССР. МИА, № </w:t>
      </w:r>
      <w:smartTag w:uri="urn:schemas-microsoft-com:office:smarttags" w:element="metricconverter">
        <w:smartTagPr>
          <w:attr w:name="ProductID" w:val="166. М"/>
        </w:smartTagPr>
        <w:r w:rsidRPr="009E0B25">
          <w:t>166. М</w:t>
        </w:r>
      </w:smartTag>
      <w:r w:rsidRPr="009E0B25">
        <w:t>., 1970</w:t>
      </w:r>
    </w:p>
    <w:p w:rsidR="007476E8" w:rsidRPr="009E0B25" w:rsidRDefault="007476E8" w:rsidP="007476E8">
      <w:pPr>
        <w:numPr>
          <w:ilvl w:val="0"/>
          <w:numId w:val="1"/>
        </w:numPr>
      </w:pPr>
      <w:r w:rsidRPr="009E0B25">
        <w:t>Алексеев В.П. Становление человечества. М., 1984.</w:t>
      </w:r>
    </w:p>
    <w:p w:rsidR="007476E8" w:rsidRPr="009E0B25" w:rsidRDefault="007476E8" w:rsidP="007476E8">
      <w:pPr>
        <w:numPr>
          <w:ilvl w:val="0"/>
          <w:numId w:val="1"/>
        </w:numPr>
      </w:pPr>
      <w:r w:rsidRPr="009E0B25">
        <w:t>Авдусин Д.А. Основы археологии. М., 1989</w:t>
      </w:r>
    </w:p>
    <w:p w:rsidR="007476E8" w:rsidRPr="000C2FA2" w:rsidRDefault="007476E8" w:rsidP="007476E8">
      <w:pPr>
        <w:numPr>
          <w:ilvl w:val="0"/>
          <w:numId w:val="1"/>
        </w:numPr>
        <w:jc w:val="both"/>
        <w:rPr>
          <w:lang w:val="kk-KZ"/>
        </w:rPr>
      </w:pPr>
      <w:r w:rsidRPr="000C2FA2">
        <w:rPr>
          <w:lang w:val="kk-KZ"/>
        </w:rPr>
        <w:t>Археология. Под ред. В.Л.Янина. М. 2006.</w:t>
      </w:r>
    </w:p>
    <w:p w:rsidR="007476E8" w:rsidRPr="000C2FA2" w:rsidRDefault="007476E8" w:rsidP="007476E8">
      <w:pPr>
        <w:numPr>
          <w:ilvl w:val="0"/>
          <w:numId w:val="1"/>
        </w:numPr>
        <w:jc w:val="both"/>
        <w:rPr>
          <w:lang w:val="kk-KZ"/>
        </w:rPr>
      </w:pPr>
      <w:r w:rsidRPr="000C2FA2">
        <w:rPr>
          <w:lang w:val="kk-KZ"/>
        </w:rPr>
        <w:t>Ставиский Б. Я. Между Памиром и Каспием /Средняя Азия в древности/. М., 1966.</w:t>
      </w:r>
    </w:p>
    <w:p w:rsidR="007476E8" w:rsidRPr="000C2FA2" w:rsidRDefault="007476E8" w:rsidP="007476E8">
      <w:pPr>
        <w:numPr>
          <w:ilvl w:val="0"/>
          <w:numId w:val="1"/>
        </w:numPr>
        <w:jc w:val="both"/>
        <w:rPr>
          <w:lang w:val="kk-KZ"/>
        </w:rPr>
      </w:pPr>
      <w:r w:rsidRPr="000C2FA2">
        <w:rPr>
          <w:lang w:val="kk-KZ"/>
        </w:rPr>
        <w:t xml:space="preserve">Шишкин И. Б. У стен Великой Намазги. М., </w:t>
      </w:r>
      <w:smartTag w:uri="urn:schemas-microsoft-com:office:smarttags" w:element="metricconverter">
        <w:smartTagPr>
          <w:attr w:name="ProductID" w:val="1981 г"/>
        </w:smartTagPr>
        <w:r w:rsidRPr="000C2FA2">
          <w:rPr>
            <w:lang w:val="kk-KZ"/>
          </w:rPr>
          <w:t>1981 г</w:t>
        </w:r>
      </w:smartTag>
      <w:r w:rsidRPr="000C2FA2">
        <w:rPr>
          <w:lang w:val="kk-KZ"/>
        </w:rPr>
        <w:t>.</w:t>
      </w:r>
    </w:p>
    <w:p w:rsidR="007476E8" w:rsidRPr="000C2FA2" w:rsidRDefault="007476E8" w:rsidP="007476E8">
      <w:pPr>
        <w:numPr>
          <w:ilvl w:val="0"/>
          <w:numId w:val="1"/>
        </w:numPr>
        <w:jc w:val="both"/>
        <w:rPr>
          <w:lang w:val="kk-KZ"/>
        </w:rPr>
      </w:pPr>
      <w:r w:rsidRPr="000C2FA2">
        <w:rPr>
          <w:lang w:val="kk-KZ"/>
        </w:rPr>
        <w:t xml:space="preserve">Сарианиди В. И. Бактрия сквозь мглу веков. М., </w:t>
      </w:r>
      <w:smartTag w:uri="urn:schemas-microsoft-com:office:smarttags" w:element="metricconverter">
        <w:smartTagPr>
          <w:attr w:name="ProductID" w:val="1994 г"/>
        </w:smartTagPr>
        <w:r w:rsidRPr="000C2FA2">
          <w:rPr>
            <w:lang w:val="kk-KZ"/>
          </w:rPr>
          <w:t>1994 г</w:t>
        </w:r>
      </w:smartTag>
      <w:r w:rsidRPr="000C2FA2">
        <w:rPr>
          <w:lang w:val="kk-KZ"/>
        </w:rPr>
        <w:t>.</w:t>
      </w:r>
    </w:p>
    <w:p w:rsidR="007476E8" w:rsidRPr="000C2FA2" w:rsidRDefault="007476E8" w:rsidP="007476E8">
      <w:pPr>
        <w:numPr>
          <w:ilvl w:val="0"/>
          <w:numId w:val="1"/>
        </w:numPr>
        <w:jc w:val="both"/>
        <w:rPr>
          <w:lang w:val="kk-KZ"/>
        </w:rPr>
      </w:pPr>
      <w:r w:rsidRPr="000C2FA2">
        <w:rPr>
          <w:lang w:val="kk-KZ"/>
        </w:rPr>
        <w:t>Гальперина Г.А., Доброва Е.В. Популярная история археологии. М., 2002.</w:t>
      </w:r>
    </w:p>
    <w:p w:rsidR="007476E8" w:rsidRPr="000C2FA2" w:rsidRDefault="007476E8" w:rsidP="007476E8">
      <w:pPr>
        <w:jc w:val="both"/>
        <w:rPr>
          <w:b/>
          <w:lang w:val="kk-KZ"/>
        </w:rPr>
      </w:pPr>
    </w:p>
    <w:p w:rsidR="007476E8" w:rsidRPr="000C2FA2" w:rsidRDefault="007476E8" w:rsidP="007476E8">
      <w:pPr>
        <w:rPr>
          <w:b/>
          <w:u w:val="single"/>
          <w:lang w:val="kk-KZ"/>
        </w:rPr>
      </w:pPr>
      <w:r w:rsidRPr="000C2FA2">
        <w:rPr>
          <w:u w:val="single"/>
        </w:rPr>
        <w:t>Д</w:t>
      </w:r>
      <w:r w:rsidRPr="000C2FA2">
        <w:rPr>
          <w:b/>
          <w:u w:val="single"/>
        </w:rPr>
        <w:t>ополнительная:</w:t>
      </w:r>
    </w:p>
    <w:p w:rsidR="007476E8" w:rsidRPr="009E0B25" w:rsidRDefault="007476E8" w:rsidP="007476E8">
      <w:pPr>
        <w:numPr>
          <w:ilvl w:val="0"/>
          <w:numId w:val="2"/>
        </w:numPr>
      </w:pPr>
      <w:r w:rsidRPr="009E0B25">
        <w:t>Никонов И.Е. Культуры скифов, сарматов и ранних славян. М., 1977</w:t>
      </w:r>
    </w:p>
    <w:p w:rsidR="007476E8" w:rsidRPr="009E0B25" w:rsidRDefault="007476E8" w:rsidP="007476E8">
      <w:pPr>
        <w:numPr>
          <w:ilvl w:val="0"/>
          <w:numId w:val="2"/>
        </w:numPr>
      </w:pPr>
      <w:r w:rsidRPr="009E0B25">
        <w:t>Авдусин Д.А. Полевая археология СССР. М., 1980</w:t>
      </w:r>
    </w:p>
    <w:p w:rsidR="007476E8" w:rsidRPr="009E0B25" w:rsidRDefault="007476E8" w:rsidP="007476E8">
      <w:pPr>
        <w:numPr>
          <w:ilvl w:val="0"/>
          <w:numId w:val="2"/>
        </w:numPr>
      </w:pPr>
      <w:r w:rsidRPr="009E0B25">
        <w:t xml:space="preserve">Деревянко А.П., Маркин С.В., Васильев С.А. </w:t>
      </w:r>
      <w:proofErr w:type="spellStart"/>
      <w:r w:rsidRPr="009E0B25">
        <w:t>Палеолитоведение</w:t>
      </w:r>
      <w:proofErr w:type="spellEnd"/>
      <w:r w:rsidRPr="009E0B25">
        <w:t>. Введение и основы. Новосибирск, 1994</w:t>
      </w:r>
    </w:p>
    <w:p w:rsidR="007476E8" w:rsidRPr="009E0B25" w:rsidRDefault="007476E8" w:rsidP="007476E8">
      <w:pPr>
        <w:numPr>
          <w:ilvl w:val="0"/>
          <w:numId w:val="2"/>
        </w:numPr>
      </w:pPr>
      <w:proofErr w:type="spellStart"/>
      <w:r w:rsidRPr="009E0B25">
        <w:t>Маргулан</w:t>
      </w:r>
      <w:proofErr w:type="spellEnd"/>
      <w:r w:rsidRPr="009E0B25">
        <w:t xml:space="preserve"> А.Х., Акишев К.А., </w:t>
      </w:r>
      <w:proofErr w:type="spellStart"/>
      <w:r w:rsidRPr="009E0B25">
        <w:t>Кадырбаев</w:t>
      </w:r>
      <w:proofErr w:type="spellEnd"/>
      <w:r w:rsidRPr="009E0B25">
        <w:t xml:space="preserve"> М.К., </w:t>
      </w:r>
      <w:proofErr w:type="spellStart"/>
      <w:r w:rsidRPr="009E0B25">
        <w:t>Оразбаев</w:t>
      </w:r>
      <w:proofErr w:type="spellEnd"/>
      <w:r w:rsidRPr="009E0B25">
        <w:t xml:space="preserve"> А.М. Древняя культура Центрального Казахстана, А., 1966</w:t>
      </w:r>
    </w:p>
    <w:p w:rsidR="007476E8" w:rsidRPr="009E0B25" w:rsidRDefault="007476E8" w:rsidP="007476E8">
      <w:pPr>
        <w:numPr>
          <w:ilvl w:val="0"/>
          <w:numId w:val="2"/>
        </w:numPr>
      </w:pPr>
      <w:r w:rsidRPr="009E0B25">
        <w:t>Аванесова Н.А. Эпоха бронзы Средней Азии. Самарканд, 1989</w:t>
      </w:r>
    </w:p>
    <w:p w:rsidR="007476E8" w:rsidRPr="009E0B25" w:rsidRDefault="007476E8" w:rsidP="007476E8">
      <w:pPr>
        <w:numPr>
          <w:ilvl w:val="0"/>
          <w:numId w:val="2"/>
        </w:numPr>
      </w:pPr>
      <w:r w:rsidRPr="009E0B25">
        <w:t>Степи европейской части СССР в скифо-сарматское время // Археология СССР в 20 т. М., 1982</w:t>
      </w:r>
    </w:p>
    <w:p w:rsidR="007476E8" w:rsidRPr="009E0B25" w:rsidRDefault="007476E8" w:rsidP="007476E8">
      <w:pPr>
        <w:numPr>
          <w:ilvl w:val="0"/>
          <w:numId w:val="2"/>
        </w:numPr>
      </w:pPr>
      <w:r w:rsidRPr="009E0B25">
        <w:t>Археология СССР // Степная полоса азиатской части СССР в скифо-сарматское время. М., 1992</w:t>
      </w:r>
    </w:p>
    <w:p w:rsidR="007476E8" w:rsidRPr="000C2FA2" w:rsidRDefault="007476E8" w:rsidP="007476E8">
      <w:pPr>
        <w:numPr>
          <w:ilvl w:val="0"/>
          <w:numId w:val="2"/>
        </w:numPr>
        <w:jc w:val="both"/>
        <w:rPr>
          <w:lang w:val="kk-KZ"/>
        </w:rPr>
      </w:pPr>
      <w:r w:rsidRPr="000C2FA2">
        <w:rPr>
          <w:lang w:val="kk-KZ"/>
        </w:rPr>
        <w:lastRenderedPageBreak/>
        <w:t>Г. В. Чайлд. Прогресс и археология. М., 1949.</w:t>
      </w:r>
    </w:p>
    <w:p w:rsidR="007476E8" w:rsidRDefault="007476E8" w:rsidP="007476E8">
      <w:pPr>
        <w:ind w:firstLine="567"/>
        <w:jc w:val="both"/>
        <w:rPr>
          <w:sz w:val="28"/>
          <w:lang w:val="en-US"/>
        </w:rPr>
      </w:pPr>
    </w:p>
    <w:p w:rsidR="007476E8" w:rsidRPr="003F3AD0" w:rsidRDefault="007476E8" w:rsidP="007476E8">
      <w:pPr>
        <w:rPr>
          <w:b/>
        </w:rPr>
      </w:pPr>
      <w:r>
        <w:rPr>
          <w:lang w:val="kk-KZ"/>
        </w:rPr>
        <w:t xml:space="preserve"> </w:t>
      </w:r>
      <w:r w:rsidRPr="003F3AD0">
        <w:rPr>
          <w:b/>
          <w:bCs/>
        </w:rPr>
        <w:t>Задания и м</w:t>
      </w:r>
      <w:r w:rsidRPr="003F3AD0">
        <w:rPr>
          <w:b/>
        </w:rPr>
        <w:t>етодические рекомендации по СР</w:t>
      </w:r>
      <w:r w:rsidRPr="003F3AD0">
        <w:rPr>
          <w:b/>
          <w:lang w:val="kk-KZ"/>
        </w:rPr>
        <w:t>С</w:t>
      </w:r>
      <w:r w:rsidRPr="003F3AD0">
        <w:rPr>
          <w:b/>
        </w:rPr>
        <w:t xml:space="preserve"> / СР</w:t>
      </w:r>
      <w:r w:rsidRPr="003F3AD0">
        <w:rPr>
          <w:b/>
          <w:lang w:val="kk-KZ"/>
        </w:rPr>
        <w:t>С</w:t>
      </w:r>
      <w:r w:rsidRPr="003F3AD0">
        <w:rPr>
          <w:b/>
        </w:rPr>
        <w:t>П</w:t>
      </w:r>
    </w:p>
    <w:p w:rsidR="007476E8" w:rsidRPr="003F3AD0" w:rsidRDefault="007476E8" w:rsidP="007476E8">
      <w:pPr>
        <w:jc w:val="both"/>
        <w:rPr>
          <w:b/>
        </w:rPr>
      </w:pPr>
      <w:r w:rsidRPr="003F3AD0">
        <w:rPr>
          <w:b/>
        </w:rPr>
        <w:t>Формы контроля знаний и компетенций:</w:t>
      </w:r>
    </w:p>
    <w:p w:rsidR="007476E8" w:rsidRPr="003F3AD0" w:rsidRDefault="007476E8" w:rsidP="007476E8">
      <w:pPr>
        <w:jc w:val="both"/>
        <w:rPr>
          <w:i/>
        </w:rPr>
      </w:pPr>
      <w:r w:rsidRPr="003F3AD0">
        <w:t>Контрольные работы: 3 работы в семестр.</w:t>
      </w:r>
      <w:r w:rsidRPr="003F3AD0">
        <w:rPr>
          <w:i/>
        </w:rPr>
        <w:t xml:space="preserve">  </w:t>
      </w:r>
    </w:p>
    <w:p w:rsidR="007476E8" w:rsidRPr="003F3AD0" w:rsidRDefault="007476E8" w:rsidP="007476E8">
      <w:pPr>
        <w:jc w:val="both"/>
        <w:rPr>
          <w:i/>
        </w:rPr>
      </w:pPr>
      <w:r w:rsidRPr="003F3AD0">
        <w:t>СР</w:t>
      </w:r>
      <w:proofErr w:type="gramStart"/>
      <w:r w:rsidRPr="003F3AD0">
        <w:t>C</w:t>
      </w:r>
      <w:proofErr w:type="gramEnd"/>
      <w:r w:rsidRPr="003F3AD0">
        <w:t xml:space="preserve">: </w:t>
      </w:r>
      <w:r w:rsidRPr="003F3AD0">
        <w:rPr>
          <w:i/>
        </w:rPr>
        <w:t>индивидуальные и групповые задания в зависимости от технологии организации СР</w:t>
      </w:r>
      <w:r w:rsidRPr="003F3AD0">
        <w:rPr>
          <w:i/>
          <w:lang w:val="kk-KZ"/>
        </w:rPr>
        <w:t>С</w:t>
      </w:r>
      <w:r w:rsidRPr="003F3AD0">
        <w:rPr>
          <w:i/>
        </w:rPr>
        <w:t xml:space="preserve"> (реферат, презентацию, эссе, защиту проекта, аналитический обзор и др. задания проектно-исследовательского характера).</w:t>
      </w:r>
    </w:p>
    <w:p w:rsidR="007476E8" w:rsidRPr="003F3AD0" w:rsidRDefault="007476E8" w:rsidP="007476E8">
      <w:pPr>
        <w:jc w:val="both"/>
        <w:rPr>
          <w:i/>
        </w:rPr>
      </w:pPr>
      <w:r w:rsidRPr="003F3AD0">
        <w:rPr>
          <w:i/>
        </w:rPr>
        <w:t xml:space="preserve">СРС -1. </w:t>
      </w:r>
      <w:r>
        <w:rPr>
          <w:i/>
          <w:lang w:val="kk-KZ"/>
        </w:rPr>
        <w:t xml:space="preserve">Дореволюционная археология </w:t>
      </w:r>
      <w:r w:rsidRPr="003F3AD0">
        <w:rPr>
          <w:i/>
        </w:rPr>
        <w:t xml:space="preserve"> (круглый стол</w:t>
      </w:r>
      <w:r w:rsidRPr="003F3AD0">
        <w:t>)</w:t>
      </w:r>
      <w:r w:rsidRPr="003F3AD0">
        <w:rPr>
          <w:i/>
        </w:rPr>
        <w:t xml:space="preserve">  – 3 б.  </w:t>
      </w:r>
    </w:p>
    <w:p w:rsidR="007476E8" w:rsidRPr="003F3AD0" w:rsidRDefault="007476E8" w:rsidP="007476E8">
      <w:pPr>
        <w:jc w:val="both"/>
        <w:rPr>
          <w:bCs/>
          <w:i/>
        </w:rPr>
      </w:pPr>
      <w:r w:rsidRPr="003F3AD0">
        <w:rPr>
          <w:i/>
        </w:rPr>
        <w:t xml:space="preserve">СРС-2.  </w:t>
      </w:r>
      <w:r>
        <w:rPr>
          <w:i/>
          <w:lang w:val="kk-KZ"/>
        </w:rPr>
        <w:t>Дореволюционный кружок любителей археологии</w:t>
      </w:r>
      <w:r w:rsidRPr="003F3AD0">
        <w:rPr>
          <w:bCs/>
          <w:i/>
        </w:rPr>
        <w:t xml:space="preserve"> </w:t>
      </w:r>
      <w:r w:rsidRPr="003F3AD0">
        <w:rPr>
          <w:i/>
        </w:rPr>
        <w:t xml:space="preserve">– 3 б. </w:t>
      </w:r>
      <w:r w:rsidRPr="003F3AD0">
        <w:rPr>
          <w:bCs/>
          <w:i/>
        </w:rPr>
        <w:t>(Проектно-организованный).</w:t>
      </w:r>
    </w:p>
    <w:p w:rsidR="007476E8" w:rsidRPr="003F3AD0" w:rsidRDefault="007476E8" w:rsidP="007476E8">
      <w:pPr>
        <w:jc w:val="both"/>
        <w:rPr>
          <w:bCs/>
          <w:i/>
        </w:rPr>
      </w:pPr>
      <w:r w:rsidRPr="003F3AD0">
        <w:rPr>
          <w:i/>
        </w:rPr>
        <w:t>СРС</w:t>
      </w:r>
      <w:r w:rsidRPr="003F3AD0">
        <w:t>-3.</w:t>
      </w:r>
      <w:r w:rsidRPr="003F3AD0">
        <w:rPr>
          <w:bCs/>
          <w:i/>
        </w:rPr>
        <w:t xml:space="preserve"> </w:t>
      </w:r>
      <w:r w:rsidRPr="003F3AD0">
        <w:rPr>
          <w:i/>
        </w:rPr>
        <w:t xml:space="preserve">Подготовить презентацию на тему: </w:t>
      </w:r>
      <w:r>
        <w:rPr>
          <w:i/>
          <w:lang w:val="kk-KZ"/>
        </w:rPr>
        <w:t>Хорезмская комплексная экспедиция</w:t>
      </w:r>
      <w:r w:rsidRPr="003F3AD0">
        <w:rPr>
          <w:bCs/>
          <w:i/>
        </w:rPr>
        <w:t xml:space="preserve"> – 3 б.</w:t>
      </w:r>
    </w:p>
    <w:p w:rsidR="007476E8" w:rsidRDefault="007476E8" w:rsidP="007476E8">
      <w:pPr>
        <w:jc w:val="both"/>
        <w:rPr>
          <w:bCs/>
          <w:i/>
          <w:lang w:val="kk-KZ"/>
        </w:rPr>
      </w:pPr>
      <w:r w:rsidRPr="003F3AD0">
        <w:rPr>
          <w:i/>
        </w:rPr>
        <w:t>СРС-4.</w:t>
      </w:r>
      <w:r w:rsidRPr="003F3AD0">
        <w:rPr>
          <w:bCs/>
          <w:i/>
        </w:rPr>
        <w:t xml:space="preserve"> Конспект и анализ  </w:t>
      </w:r>
      <w:proofErr w:type="spellStart"/>
      <w:r w:rsidRPr="003F3AD0">
        <w:rPr>
          <w:bCs/>
          <w:i/>
        </w:rPr>
        <w:t>монографи</w:t>
      </w:r>
      <w:proofErr w:type="spellEnd"/>
      <w:r>
        <w:rPr>
          <w:bCs/>
          <w:i/>
          <w:lang w:val="kk-KZ"/>
        </w:rPr>
        <w:t>и</w:t>
      </w:r>
      <w:r w:rsidRPr="003F3AD0">
        <w:rPr>
          <w:bCs/>
          <w:i/>
        </w:rPr>
        <w:t xml:space="preserve">: </w:t>
      </w:r>
      <w:proofErr w:type="spellStart"/>
      <w:r w:rsidRPr="003A2D9F">
        <w:rPr>
          <w:bCs/>
          <w:i/>
        </w:rPr>
        <w:t>Кантимерова</w:t>
      </w:r>
      <w:proofErr w:type="spellEnd"/>
      <w:r w:rsidRPr="003A2D9F">
        <w:rPr>
          <w:bCs/>
          <w:i/>
        </w:rPr>
        <w:t xml:space="preserve"> Э</w:t>
      </w:r>
      <w:r>
        <w:rPr>
          <w:bCs/>
          <w:i/>
          <w:lang w:val="kk-KZ"/>
        </w:rPr>
        <w:t>.</w:t>
      </w:r>
      <w:r w:rsidRPr="003A2D9F">
        <w:rPr>
          <w:bCs/>
          <w:i/>
        </w:rPr>
        <w:t xml:space="preserve"> Ф</w:t>
      </w:r>
      <w:r>
        <w:rPr>
          <w:bCs/>
          <w:i/>
          <w:lang w:val="kk-KZ"/>
        </w:rPr>
        <w:t xml:space="preserve">. </w:t>
      </w:r>
      <w:r w:rsidRPr="003A2D9F">
        <w:rPr>
          <w:bCs/>
          <w:i/>
        </w:rPr>
        <w:t>История изучения средневековой археологии Южного Урала:</w:t>
      </w:r>
      <w:r>
        <w:rPr>
          <w:bCs/>
          <w:i/>
          <w:lang w:val="kk-KZ"/>
        </w:rPr>
        <w:t xml:space="preserve"> </w:t>
      </w:r>
      <w:r w:rsidRPr="003A2D9F">
        <w:rPr>
          <w:bCs/>
          <w:i/>
        </w:rPr>
        <w:t>Конец XVIII в. - 90-е годы XX в.</w:t>
      </w:r>
      <w:r>
        <w:rPr>
          <w:bCs/>
          <w:i/>
          <w:lang w:val="kk-KZ"/>
        </w:rPr>
        <w:t xml:space="preserve"> Уфа, 2005.</w:t>
      </w:r>
      <w:r w:rsidRPr="003F3AD0">
        <w:rPr>
          <w:bCs/>
          <w:i/>
        </w:rPr>
        <w:t xml:space="preserve"> </w:t>
      </w:r>
    </w:p>
    <w:p w:rsidR="007476E8" w:rsidRPr="003A2D9F" w:rsidRDefault="007476E8" w:rsidP="007476E8">
      <w:pPr>
        <w:jc w:val="both"/>
        <w:rPr>
          <w:bCs/>
          <w:i/>
          <w:lang w:val="kk-KZ"/>
        </w:rPr>
      </w:pPr>
    </w:p>
    <w:p w:rsidR="007476E8" w:rsidRPr="003F3AD0" w:rsidRDefault="007476E8" w:rsidP="007476E8">
      <w:pPr>
        <w:jc w:val="both"/>
        <w:rPr>
          <w:b/>
          <w:i/>
          <w:lang w:val="kk-KZ"/>
        </w:rPr>
      </w:pPr>
      <w:r w:rsidRPr="003F3AD0">
        <w:rPr>
          <w:bCs/>
          <w:i/>
        </w:rPr>
        <w:t xml:space="preserve">СРС-5. </w:t>
      </w:r>
      <w:r w:rsidRPr="003F3AD0">
        <w:rPr>
          <w:i/>
        </w:rPr>
        <w:t>Сделать презентацию на тему:</w:t>
      </w:r>
      <w:r w:rsidRPr="003F3AD0">
        <w:rPr>
          <w:b/>
        </w:rPr>
        <w:t xml:space="preserve"> </w:t>
      </w:r>
      <w:r>
        <w:rPr>
          <w:i/>
          <w:lang w:val="kk-KZ"/>
        </w:rPr>
        <w:t xml:space="preserve">Археология городов </w:t>
      </w:r>
      <w:r w:rsidRPr="003F3AD0">
        <w:rPr>
          <w:i/>
        </w:rPr>
        <w:t xml:space="preserve"> Поволжья и Кавказа.</w:t>
      </w:r>
      <w:r w:rsidRPr="003F3AD0">
        <w:rPr>
          <w:bCs/>
          <w:i/>
        </w:rPr>
        <w:t xml:space="preserve"> – 3 б.</w:t>
      </w:r>
    </w:p>
    <w:p w:rsidR="007476E8" w:rsidRPr="005E4BA5" w:rsidRDefault="007476E8" w:rsidP="007476E8">
      <w:pPr>
        <w:jc w:val="both"/>
        <w:rPr>
          <w:b/>
        </w:rPr>
      </w:pPr>
      <w:r w:rsidRPr="005E4BA5">
        <w:rPr>
          <w:b/>
        </w:rPr>
        <w:t>РК:</w:t>
      </w:r>
    </w:p>
    <w:p w:rsidR="007476E8" w:rsidRDefault="007476E8" w:rsidP="007476E8">
      <w:pPr>
        <w:jc w:val="both"/>
      </w:pPr>
      <w:r w:rsidRPr="005E4BA5">
        <w:t xml:space="preserve">РК 1.  </w:t>
      </w:r>
      <w:r w:rsidRPr="00D00196">
        <w:t xml:space="preserve">Археология средневековых этносов Евразии середины </w:t>
      </w:r>
      <w:proofErr w:type="gramStart"/>
      <w:r>
        <w:rPr>
          <w:lang w:val="kk-KZ"/>
        </w:rPr>
        <w:t>І</w:t>
      </w:r>
      <w:r w:rsidRPr="00D00196">
        <w:t>-</w:t>
      </w:r>
      <w:proofErr w:type="gramEnd"/>
      <w:r w:rsidRPr="00D00196">
        <w:t xml:space="preserve">го - начала </w:t>
      </w:r>
      <w:r>
        <w:rPr>
          <w:lang w:val="kk-KZ"/>
        </w:rPr>
        <w:t>ІІ</w:t>
      </w:r>
      <w:r w:rsidRPr="00D00196">
        <w:t>-го тысячелетия н.э.</w:t>
      </w:r>
      <w:r w:rsidRPr="005E4BA5">
        <w:t xml:space="preserve"> </w:t>
      </w:r>
    </w:p>
    <w:p w:rsidR="007476E8" w:rsidRPr="00B00A2B" w:rsidRDefault="007476E8" w:rsidP="007476E8">
      <w:pPr>
        <w:jc w:val="both"/>
      </w:pPr>
      <w:r w:rsidRPr="005E4BA5">
        <w:t xml:space="preserve">РК 2. </w:t>
      </w:r>
      <w:r w:rsidRPr="005E4BA5">
        <w:rPr>
          <w:sz w:val="28"/>
          <w:szCs w:val="28"/>
        </w:rPr>
        <w:t xml:space="preserve"> </w:t>
      </w:r>
      <w:r w:rsidRPr="00D00196">
        <w:t>Степи Евразии в эпоху средневековья</w:t>
      </w:r>
      <w:r>
        <w:t>.</w:t>
      </w:r>
    </w:p>
    <w:p w:rsidR="007476E8" w:rsidRPr="00B00A2B" w:rsidRDefault="007476E8" w:rsidP="007476E8">
      <w:pPr>
        <w:jc w:val="both"/>
      </w:pPr>
    </w:p>
    <w:p w:rsidR="007476E8" w:rsidRPr="00B00A2B" w:rsidRDefault="007476E8" w:rsidP="007476E8">
      <w:pPr>
        <w:jc w:val="both"/>
      </w:pPr>
      <w:r w:rsidRPr="00B00A2B">
        <w:t>Промежуточный контроль: экзамен в период экзаменационной сессии.</w:t>
      </w:r>
    </w:p>
    <w:p w:rsidR="007476E8" w:rsidRPr="00B00A2B" w:rsidRDefault="007476E8" w:rsidP="007476E8">
      <w:pPr>
        <w:jc w:val="both"/>
        <w:rPr>
          <w:b/>
        </w:rPr>
      </w:pPr>
      <w:r w:rsidRPr="00B00A2B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7476E8" w:rsidRPr="00B00A2B" w:rsidRDefault="007476E8" w:rsidP="007476E8">
      <w:pPr>
        <w:jc w:val="both"/>
      </w:pPr>
      <w:r w:rsidRPr="00B00A2B">
        <w:t xml:space="preserve">Консультации по дисциплинам модуля можно получить во время </w:t>
      </w:r>
      <w:proofErr w:type="gramStart"/>
      <w:r w:rsidRPr="00B00A2B">
        <w:t>офис-часов</w:t>
      </w:r>
      <w:proofErr w:type="gramEnd"/>
      <w:r w:rsidRPr="00B00A2B">
        <w:t xml:space="preserve"> преподавателя (СР</w:t>
      </w:r>
      <w:r>
        <w:rPr>
          <w:lang w:val="kk-KZ"/>
        </w:rPr>
        <w:t>С</w:t>
      </w:r>
      <w:r w:rsidRPr="00B00A2B">
        <w:t>).</w:t>
      </w:r>
    </w:p>
    <w:p w:rsidR="007476E8" w:rsidRPr="00B00A2B" w:rsidRDefault="007476E8" w:rsidP="007476E8">
      <w:pPr>
        <w:jc w:val="both"/>
        <w:rPr>
          <w:b/>
          <w:i/>
        </w:rPr>
      </w:pPr>
    </w:p>
    <w:p w:rsidR="007476E8" w:rsidRDefault="007476E8" w:rsidP="007476E8">
      <w:pPr>
        <w:ind w:firstLine="454"/>
        <w:jc w:val="center"/>
        <w:rPr>
          <w:b/>
          <w:caps/>
          <w:lang w:val="kk-KZ"/>
        </w:rPr>
      </w:pPr>
      <w:r w:rsidRPr="005452CC">
        <w:rPr>
          <w:b/>
          <w:caps/>
        </w:rPr>
        <w:t xml:space="preserve">АКАДЕМИЧЕСКАЯ </w:t>
      </w:r>
      <w:r w:rsidRPr="00004D7D">
        <w:rPr>
          <w:b/>
          <w:caps/>
          <w:lang w:val="kk-KZ"/>
        </w:rPr>
        <w:t>Политика курса</w:t>
      </w:r>
    </w:p>
    <w:p w:rsidR="007476E8" w:rsidRPr="00004D7D" w:rsidRDefault="007476E8" w:rsidP="007476E8">
      <w:pPr>
        <w:ind w:firstLine="454"/>
        <w:jc w:val="center"/>
        <w:rPr>
          <w:b/>
          <w:caps/>
          <w:lang w:val="kk-KZ"/>
        </w:rPr>
      </w:pPr>
    </w:p>
    <w:p w:rsidR="007476E8" w:rsidRPr="005D1515" w:rsidRDefault="007476E8" w:rsidP="007476E8">
      <w:pPr>
        <w:pStyle w:val="2"/>
        <w:spacing w:after="0" w:line="240" w:lineRule="auto"/>
        <w:ind w:firstLine="426"/>
        <w:jc w:val="both"/>
      </w:pPr>
      <w:r w:rsidRPr="005D1515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476E8" w:rsidRPr="005452CC" w:rsidRDefault="007476E8" w:rsidP="007476E8">
      <w:pPr>
        <w:ind w:firstLine="540"/>
        <w:jc w:val="both"/>
      </w:pPr>
      <w:r w:rsidRPr="005452CC">
        <w:rPr>
          <w:caps/>
        </w:rPr>
        <w:t>б</w:t>
      </w:r>
      <w:r w:rsidRPr="005452CC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5452CC">
        <w:t>Интранет</w:t>
      </w:r>
      <w:proofErr w:type="spellEnd"/>
      <w:r w:rsidRPr="005452CC">
        <w:t>, пользовании шпаргалками, получит итоговую оценку «</w:t>
      </w:r>
      <w:r w:rsidRPr="009C50EB">
        <w:t>F</w:t>
      </w:r>
      <w:r w:rsidRPr="005452CC">
        <w:t>».</w:t>
      </w:r>
    </w:p>
    <w:p w:rsidR="007476E8" w:rsidRDefault="007476E8" w:rsidP="007476E8">
      <w:pPr>
        <w:ind w:firstLine="540"/>
        <w:jc w:val="both"/>
      </w:pPr>
      <w:r w:rsidRPr="005452CC">
        <w:rPr>
          <w:caps/>
        </w:rPr>
        <w:t>З</w:t>
      </w:r>
      <w:r w:rsidRPr="005452CC">
        <w:t>а консультациями по выполнению самостоятельных работ</w:t>
      </w:r>
      <w:r w:rsidRPr="005452CC">
        <w:rPr>
          <w:caps/>
        </w:rPr>
        <w:t xml:space="preserve"> (СРС), </w:t>
      </w:r>
      <w:r w:rsidRPr="005452CC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5452CC">
        <w:t>офис-часов</w:t>
      </w:r>
      <w:proofErr w:type="gramEnd"/>
      <w:r w:rsidRPr="005452CC"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7476E8" w:rsidRPr="006866CD" w:rsidTr="00D1068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6E8" w:rsidRPr="006866CD" w:rsidRDefault="007476E8" w:rsidP="00D10683">
            <w:pPr>
              <w:jc w:val="center"/>
              <w:rPr>
                <w:b/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6E8" w:rsidRPr="006866CD" w:rsidRDefault="007476E8" w:rsidP="00D10683">
            <w:pPr>
              <w:jc w:val="center"/>
              <w:rPr>
                <w:b/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6E8" w:rsidRPr="006866CD" w:rsidRDefault="007476E8" w:rsidP="00D10683">
            <w:pPr>
              <w:jc w:val="center"/>
              <w:rPr>
                <w:b/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6866CD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6866CD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6E8" w:rsidRPr="006866CD" w:rsidRDefault="007476E8" w:rsidP="00D10683">
            <w:pPr>
              <w:jc w:val="center"/>
              <w:rPr>
                <w:b/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</w:tr>
      <w:tr w:rsidR="007476E8" w:rsidRPr="006866CD" w:rsidTr="00D1068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Отлично</w:t>
            </w:r>
          </w:p>
        </w:tc>
      </w:tr>
      <w:tr w:rsidR="007476E8" w:rsidRPr="006866CD" w:rsidTr="00D106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</w:p>
        </w:tc>
      </w:tr>
      <w:tr w:rsidR="007476E8" w:rsidRPr="006866CD" w:rsidTr="00D106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6866CD">
              <w:rPr>
                <w:rStyle w:val="s00"/>
                <w:sz w:val="22"/>
                <w:szCs w:val="22"/>
              </w:rPr>
              <w:t>Хорошо</w:t>
            </w:r>
          </w:p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</w:p>
        </w:tc>
      </w:tr>
      <w:tr w:rsidR="007476E8" w:rsidRPr="006866CD" w:rsidTr="00D106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lastRenderedPageBreak/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</w:p>
        </w:tc>
      </w:tr>
      <w:tr w:rsidR="007476E8" w:rsidRPr="006866CD" w:rsidTr="00D106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lastRenderedPageBreak/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</w:p>
        </w:tc>
      </w:tr>
      <w:tr w:rsidR="007476E8" w:rsidRPr="006866CD" w:rsidTr="00D106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6866CD">
              <w:rPr>
                <w:rStyle w:val="s00"/>
                <w:sz w:val="22"/>
                <w:szCs w:val="22"/>
              </w:rPr>
              <w:t>Удовлетворительно</w:t>
            </w:r>
          </w:p>
          <w:p w:rsidR="007476E8" w:rsidRPr="006866CD" w:rsidRDefault="007476E8" w:rsidP="00D10683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476E8" w:rsidRPr="006866CD" w:rsidTr="00D106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</w:p>
        </w:tc>
      </w:tr>
      <w:tr w:rsidR="007476E8" w:rsidRPr="006866CD" w:rsidTr="00D106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</w:p>
        </w:tc>
      </w:tr>
      <w:tr w:rsidR="007476E8" w:rsidRPr="006866CD" w:rsidTr="00D106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</w:p>
        </w:tc>
      </w:tr>
      <w:tr w:rsidR="007476E8" w:rsidRPr="006866CD" w:rsidTr="00D1068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</w:p>
        </w:tc>
      </w:tr>
      <w:tr w:rsidR="007476E8" w:rsidRPr="006866CD" w:rsidTr="00D106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jc w:val="center"/>
              <w:rPr>
                <w:sz w:val="22"/>
                <w:szCs w:val="22"/>
              </w:rPr>
            </w:pPr>
            <w:r w:rsidRPr="006866CD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</w:tr>
      <w:tr w:rsidR="007476E8" w:rsidRPr="006866CD" w:rsidTr="00D106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6866CD">
              <w:rPr>
                <w:lang w:val="en-US"/>
              </w:rPr>
              <w:t xml:space="preserve">I 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(</w:t>
            </w:r>
            <w:r w:rsidRPr="006866CD">
              <w:rPr>
                <w:lang w:val="en-US"/>
              </w:rPr>
              <w:t>Incomplete</w:t>
            </w:r>
            <w:r w:rsidRPr="006866CD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E65B23" w:rsidRDefault="007476E8" w:rsidP="00D10683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>
              <w:rPr>
                <w:lang w:val="kk-KZ"/>
              </w:rPr>
              <w:t>–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«Дисциплина не завершена»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6866CD">
              <w:t>(</w:t>
            </w:r>
            <w:r w:rsidRPr="006866CD">
              <w:rPr>
                <w:i/>
              </w:rPr>
              <w:t xml:space="preserve">не учитывается при вычислении </w:t>
            </w:r>
            <w:r w:rsidRPr="006866CD">
              <w:rPr>
                <w:i/>
                <w:lang w:val="en-US"/>
              </w:rPr>
              <w:t>GPA</w:t>
            </w:r>
            <w:r w:rsidRPr="006866CD">
              <w:rPr>
                <w:i/>
              </w:rPr>
              <w:t>)</w:t>
            </w:r>
          </w:p>
        </w:tc>
      </w:tr>
      <w:tr w:rsidR="007476E8" w:rsidRPr="006866CD" w:rsidTr="00D106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6866CD">
              <w:rPr>
                <w:lang w:val="en-US"/>
              </w:rPr>
              <w:t>P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6866CD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kk-KZ"/>
              </w:rPr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kk-KZ"/>
              </w:rPr>
              <w:t>–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«Зачтено»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6866CD">
              <w:t>(</w:t>
            </w:r>
            <w:r w:rsidRPr="006866CD">
              <w:rPr>
                <w:i/>
              </w:rPr>
              <w:t xml:space="preserve">не учитывается при вычислении </w:t>
            </w:r>
            <w:r w:rsidRPr="006866CD">
              <w:rPr>
                <w:i/>
                <w:lang w:val="en-US"/>
              </w:rPr>
              <w:t>GPA</w:t>
            </w:r>
            <w:r w:rsidRPr="006866CD">
              <w:rPr>
                <w:i/>
              </w:rPr>
              <w:t>)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</w:p>
        </w:tc>
      </w:tr>
      <w:tr w:rsidR="007476E8" w:rsidRPr="006866CD" w:rsidTr="00D106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6866CD">
              <w:rPr>
                <w:lang w:val="en-US"/>
              </w:rPr>
              <w:t xml:space="preserve">NP 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6866CD">
              <w:rPr>
                <w:lang w:val="en-US"/>
              </w:rPr>
              <w:t xml:space="preserve">(No </w:t>
            </w:r>
            <w:r w:rsidRPr="006866CD">
              <w:t>Р</w:t>
            </w:r>
            <w:r w:rsidRPr="006866CD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lang w:val="kk-KZ"/>
              </w:rPr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lang w:val="kk-KZ"/>
              </w:rPr>
              <w:t>–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«Не зачтено»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6866CD">
              <w:t>(</w:t>
            </w:r>
            <w:r w:rsidRPr="006866CD">
              <w:rPr>
                <w:i/>
              </w:rPr>
              <w:t xml:space="preserve">не учитывается при вычислении </w:t>
            </w:r>
            <w:r w:rsidRPr="006866CD">
              <w:rPr>
                <w:i/>
                <w:lang w:val="en-US"/>
              </w:rPr>
              <w:t>GPA</w:t>
            </w:r>
            <w:r w:rsidRPr="006866CD">
              <w:rPr>
                <w:i/>
              </w:rPr>
              <w:t>)</w:t>
            </w:r>
            <w:r w:rsidRPr="006866CD">
              <w:t xml:space="preserve"> </w:t>
            </w:r>
          </w:p>
        </w:tc>
      </w:tr>
      <w:tr w:rsidR="007476E8" w:rsidRPr="006866CD" w:rsidTr="00D106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6866CD">
              <w:rPr>
                <w:lang w:val="en-US"/>
              </w:rPr>
              <w:t xml:space="preserve">W 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(</w:t>
            </w:r>
            <w:r w:rsidRPr="006866CD">
              <w:rPr>
                <w:lang w:val="en-US"/>
              </w:rPr>
              <w:t>Withdrawal</w:t>
            </w:r>
            <w:r w:rsidRPr="006866CD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>
              <w:rPr>
                <w:lang w:val="kk-KZ"/>
              </w:rPr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>
              <w:rPr>
                <w:lang w:val="kk-KZ"/>
              </w:rPr>
              <w:t>–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«Отказ от дисциплины»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6866CD">
              <w:t>(</w:t>
            </w:r>
            <w:r w:rsidRPr="006866CD">
              <w:rPr>
                <w:i/>
              </w:rPr>
              <w:t xml:space="preserve">не учитывается при вычислении </w:t>
            </w:r>
            <w:r w:rsidRPr="006866CD">
              <w:rPr>
                <w:i/>
                <w:lang w:val="en-US"/>
              </w:rPr>
              <w:t>GPA</w:t>
            </w:r>
            <w:r w:rsidRPr="006866CD">
              <w:rPr>
                <w:i/>
              </w:rPr>
              <w:t>)</w:t>
            </w:r>
          </w:p>
        </w:tc>
      </w:tr>
      <w:tr w:rsidR="007476E8" w:rsidRPr="006866CD" w:rsidTr="00D1068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6866CD">
              <w:rPr>
                <w:spacing w:val="-6"/>
                <w:lang w:val="en-US"/>
              </w:rPr>
              <w:t xml:space="preserve">AW 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6866CD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–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6866CD">
              <w:rPr>
                <w:spacing w:val="-6"/>
              </w:rPr>
              <w:t>Снятие с дисциплины по академическим  причинам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6866CD">
              <w:t>(</w:t>
            </w:r>
            <w:r w:rsidRPr="006866CD">
              <w:rPr>
                <w:i/>
              </w:rPr>
              <w:t xml:space="preserve">не учитывается при вычислении </w:t>
            </w:r>
            <w:r w:rsidRPr="006866CD">
              <w:rPr>
                <w:i/>
                <w:lang w:val="en-US"/>
              </w:rPr>
              <w:t>GPA</w:t>
            </w:r>
            <w:r w:rsidRPr="006866CD">
              <w:rPr>
                <w:i/>
              </w:rPr>
              <w:t>)</w:t>
            </w:r>
          </w:p>
        </w:tc>
      </w:tr>
      <w:tr w:rsidR="007476E8" w:rsidRPr="006866CD" w:rsidTr="00D1068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6866CD">
              <w:rPr>
                <w:lang w:val="en-US"/>
              </w:rPr>
              <w:t xml:space="preserve">AU 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(</w:t>
            </w:r>
            <w:r w:rsidRPr="006866CD">
              <w:rPr>
                <w:lang w:val="en-US"/>
              </w:rPr>
              <w:t>Audit</w:t>
            </w:r>
            <w:r w:rsidRPr="006866CD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>
              <w:rPr>
                <w:lang w:val="kk-KZ"/>
              </w:rPr>
              <w:t>–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>
              <w:rPr>
                <w:lang w:val="kk-KZ"/>
              </w:rPr>
              <w:t>–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«Дисциплина прослушана»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6866CD">
              <w:t>(</w:t>
            </w:r>
            <w:r w:rsidRPr="006866CD">
              <w:rPr>
                <w:i/>
              </w:rPr>
              <w:t xml:space="preserve">не учитывается при вычислении </w:t>
            </w:r>
            <w:r w:rsidRPr="006866CD">
              <w:rPr>
                <w:i/>
                <w:lang w:val="en-US"/>
              </w:rPr>
              <w:t>GPA</w:t>
            </w:r>
            <w:r w:rsidRPr="006866CD">
              <w:rPr>
                <w:i/>
              </w:rPr>
              <w:t>)</w:t>
            </w:r>
          </w:p>
        </w:tc>
      </w:tr>
      <w:tr w:rsidR="007476E8" w:rsidRPr="006866CD" w:rsidTr="00D1068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proofErr w:type="spellStart"/>
            <w:r w:rsidRPr="006866CD">
              <w:t>Атт</w:t>
            </w:r>
            <w:proofErr w:type="spellEnd"/>
            <w:r w:rsidRPr="006866CD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>
              <w:rPr>
                <w:lang w:val="kk-KZ"/>
              </w:rPr>
              <w:t>–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30-60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6866CD">
              <w:t>Аттестован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7476E8" w:rsidRPr="006866CD" w:rsidTr="00D1068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 xml:space="preserve">Не </w:t>
            </w:r>
            <w:proofErr w:type="spellStart"/>
            <w:r w:rsidRPr="006866CD">
              <w:t>атт</w:t>
            </w:r>
            <w:proofErr w:type="spellEnd"/>
            <w:r w:rsidRPr="006866CD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>
              <w:rPr>
                <w:lang w:val="kk-KZ"/>
              </w:rPr>
              <w:t>–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0-29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  <w:r w:rsidRPr="006866CD">
              <w:t>Не аттестован</w:t>
            </w:r>
          </w:p>
          <w:p w:rsidR="007476E8" w:rsidRPr="006866CD" w:rsidRDefault="007476E8" w:rsidP="00D10683">
            <w:pPr>
              <w:pStyle w:val="2"/>
              <w:spacing w:after="0" w:line="240" w:lineRule="auto"/>
              <w:jc w:val="center"/>
            </w:pPr>
          </w:p>
        </w:tc>
      </w:tr>
      <w:tr w:rsidR="007476E8" w:rsidRPr="006866CD" w:rsidTr="00D1068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6866CD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–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–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8" w:rsidRPr="006866CD" w:rsidRDefault="007476E8" w:rsidP="00D1068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866CD">
              <w:rPr>
                <w:sz w:val="22"/>
                <w:szCs w:val="22"/>
              </w:rPr>
              <w:t>Повторное изучение дисциплины</w:t>
            </w:r>
          </w:p>
        </w:tc>
      </w:tr>
    </w:tbl>
    <w:p w:rsidR="007476E8" w:rsidRPr="006866CD" w:rsidRDefault="007476E8" w:rsidP="007476E8">
      <w:pPr>
        <w:rPr>
          <w:sz w:val="22"/>
          <w:szCs w:val="22"/>
        </w:rPr>
      </w:pPr>
    </w:p>
    <w:p w:rsidR="007476E8" w:rsidRPr="00287191" w:rsidRDefault="007476E8" w:rsidP="007476E8"/>
    <w:p w:rsidR="007476E8" w:rsidRPr="00B00A2B" w:rsidRDefault="007476E8" w:rsidP="007476E8">
      <w:pPr>
        <w:rPr>
          <w:bCs/>
          <w:i/>
          <w:iCs/>
        </w:rPr>
      </w:pPr>
      <w:r w:rsidRPr="00B00A2B">
        <w:rPr>
          <w:bCs/>
          <w:i/>
          <w:iCs/>
        </w:rPr>
        <w:t xml:space="preserve">Рассмотрено на заседании кафедры </w:t>
      </w:r>
    </w:p>
    <w:p w:rsidR="007476E8" w:rsidRPr="00B00A2B" w:rsidRDefault="007476E8" w:rsidP="007476E8">
      <w:pPr>
        <w:rPr>
          <w:bCs/>
          <w:i/>
          <w:iCs/>
        </w:rPr>
      </w:pPr>
      <w:r w:rsidRPr="00B00A2B">
        <w:rPr>
          <w:bCs/>
          <w:i/>
          <w:iCs/>
        </w:rPr>
        <w:t xml:space="preserve">протокол № ____ от « _____ » _______________   </w:t>
      </w:r>
      <w:smartTag w:uri="urn:schemas-microsoft-com:office:smarttags" w:element="metricconverter">
        <w:smartTagPr>
          <w:attr w:name="ProductID" w:val="2014 г"/>
        </w:smartTagPr>
        <w:r w:rsidRPr="00B00A2B">
          <w:rPr>
            <w:bCs/>
            <w:i/>
            <w:iCs/>
          </w:rPr>
          <w:t>201</w:t>
        </w:r>
        <w:r>
          <w:rPr>
            <w:bCs/>
            <w:i/>
            <w:iCs/>
          </w:rPr>
          <w:t>4</w:t>
        </w:r>
        <w:r w:rsidRPr="00B00A2B">
          <w:rPr>
            <w:bCs/>
            <w:i/>
            <w:iCs/>
          </w:rPr>
          <w:t xml:space="preserve"> г</w:t>
        </w:r>
      </w:smartTag>
      <w:r w:rsidRPr="00B00A2B">
        <w:rPr>
          <w:bCs/>
          <w:i/>
          <w:iCs/>
        </w:rPr>
        <w:t>.</w:t>
      </w:r>
    </w:p>
    <w:p w:rsidR="007476E8" w:rsidRPr="00B00A2B" w:rsidRDefault="007476E8" w:rsidP="007476E8">
      <w:pPr>
        <w:autoSpaceDE w:val="0"/>
        <w:autoSpaceDN w:val="0"/>
        <w:rPr>
          <w:b/>
        </w:rPr>
      </w:pPr>
    </w:p>
    <w:p w:rsidR="007476E8" w:rsidRPr="00B00A2B" w:rsidRDefault="007476E8" w:rsidP="007476E8">
      <w:pPr>
        <w:autoSpaceDE w:val="0"/>
        <w:autoSpaceDN w:val="0"/>
        <w:rPr>
          <w:b/>
        </w:rPr>
      </w:pPr>
      <w:r w:rsidRPr="00B00A2B">
        <w:rPr>
          <w:b/>
        </w:rPr>
        <w:t>Зав.</w:t>
      </w:r>
      <w:r>
        <w:rPr>
          <w:b/>
        </w:rPr>
        <w:t xml:space="preserve"> </w:t>
      </w:r>
      <w:r w:rsidRPr="00B00A2B">
        <w:rPr>
          <w:b/>
        </w:rPr>
        <w:t xml:space="preserve">кафедрой                                                                                             А.Б. </w:t>
      </w:r>
      <w:proofErr w:type="spellStart"/>
      <w:r w:rsidRPr="00B00A2B">
        <w:rPr>
          <w:b/>
        </w:rPr>
        <w:t>Калыш</w:t>
      </w:r>
      <w:proofErr w:type="spellEnd"/>
    </w:p>
    <w:p w:rsidR="007476E8" w:rsidRPr="00B00A2B" w:rsidRDefault="007476E8" w:rsidP="007476E8">
      <w:pPr>
        <w:autoSpaceDE w:val="0"/>
        <w:autoSpaceDN w:val="0"/>
        <w:rPr>
          <w:b/>
        </w:rPr>
      </w:pPr>
    </w:p>
    <w:p w:rsidR="007476E8" w:rsidRPr="00D76396" w:rsidRDefault="007476E8" w:rsidP="007476E8">
      <w:pPr>
        <w:autoSpaceDE w:val="0"/>
        <w:autoSpaceDN w:val="0"/>
        <w:rPr>
          <w:b/>
          <w:lang w:val="kk-KZ"/>
        </w:rPr>
      </w:pPr>
      <w:r w:rsidRPr="00B00A2B">
        <w:rPr>
          <w:b/>
        </w:rPr>
        <w:t xml:space="preserve">Лектор                                                                                                        </w:t>
      </w:r>
      <w:r>
        <w:rPr>
          <w:b/>
          <w:lang w:val="kk-KZ"/>
        </w:rPr>
        <w:t>М</w:t>
      </w:r>
      <w:r w:rsidRPr="00B00A2B">
        <w:rPr>
          <w:b/>
        </w:rPr>
        <w:t>.</w:t>
      </w:r>
      <w:r>
        <w:rPr>
          <w:b/>
          <w:lang w:val="kk-KZ"/>
        </w:rPr>
        <w:t>У</w:t>
      </w:r>
      <w:r w:rsidRPr="00B00A2B">
        <w:rPr>
          <w:b/>
        </w:rPr>
        <w:t xml:space="preserve">. </w:t>
      </w:r>
      <w:r>
        <w:rPr>
          <w:b/>
          <w:lang w:val="kk-KZ"/>
        </w:rPr>
        <w:t>Шалекенов</w:t>
      </w:r>
    </w:p>
    <w:p w:rsidR="007476E8" w:rsidRPr="00B00A2B" w:rsidRDefault="007476E8" w:rsidP="007476E8">
      <w:pPr>
        <w:autoSpaceDE w:val="0"/>
        <w:autoSpaceDN w:val="0"/>
        <w:rPr>
          <w:b/>
          <w:sz w:val="28"/>
          <w:szCs w:val="28"/>
        </w:rPr>
      </w:pPr>
    </w:p>
    <w:p w:rsidR="007476E8" w:rsidRPr="007476E8" w:rsidRDefault="007476E8">
      <w:pPr>
        <w:rPr>
          <w:lang w:val="kk-KZ"/>
        </w:rPr>
      </w:pPr>
    </w:p>
    <w:sectPr w:rsidR="007476E8" w:rsidRPr="0074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0E5D"/>
    <w:multiLevelType w:val="hybridMultilevel"/>
    <w:tmpl w:val="4B86DF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7BF320E"/>
    <w:multiLevelType w:val="hybridMultilevel"/>
    <w:tmpl w:val="09FC4B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E8"/>
    <w:rsid w:val="003658BC"/>
    <w:rsid w:val="007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7476E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6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747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476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7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7476E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rsid w:val="007476E8"/>
    <w:rPr>
      <w:rFonts w:eastAsia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7476E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6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747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476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7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7476E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rsid w:val="007476E8"/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1525</Words>
  <Characters>8699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Мурат</cp:lastModifiedBy>
  <cp:revision>1</cp:revision>
  <dcterms:created xsi:type="dcterms:W3CDTF">2014-10-21T03:38:00Z</dcterms:created>
  <dcterms:modified xsi:type="dcterms:W3CDTF">2014-10-21T03:47:00Z</dcterms:modified>
</cp:coreProperties>
</file>